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40AB9F24" w:rsidR="00145282" w:rsidRDefault="00145282" w:rsidP="00D15917">
      <w:pPr>
        <w:spacing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40447BC5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5381D580" w14:textId="7E5F6835" w:rsidR="00F1643D" w:rsidRDefault="002C2F6E" w:rsidP="008A6BFA">
      <w:pPr>
        <w:spacing w:after="0" w:line="32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Reality v zahraničí táhnou: </w:t>
      </w:r>
      <w:r w:rsidR="009C69FC">
        <w:rPr>
          <w:rFonts w:ascii="Arial" w:hAnsi="Arial" w:cs="Arial"/>
          <w:b/>
          <w:bCs/>
          <w:sz w:val="24"/>
          <w:szCs w:val="24"/>
        </w:rPr>
        <w:t xml:space="preserve">Luxent </w:t>
      </w:r>
      <w:r>
        <w:rPr>
          <w:rFonts w:ascii="Arial" w:hAnsi="Arial" w:cs="Arial"/>
          <w:b/>
          <w:bCs/>
          <w:sz w:val="24"/>
          <w:szCs w:val="24"/>
        </w:rPr>
        <w:t>zahájil prodej</w:t>
      </w:r>
      <w:r w:rsidR="009C69FC">
        <w:rPr>
          <w:rFonts w:ascii="Arial" w:hAnsi="Arial" w:cs="Arial"/>
          <w:b/>
          <w:bCs/>
          <w:sz w:val="24"/>
          <w:szCs w:val="24"/>
        </w:rPr>
        <w:t xml:space="preserve"> luxusní</w:t>
      </w:r>
      <w:r>
        <w:rPr>
          <w:rFonts w:ascii="Arial" w:hAnsi="Arial" w:cs="Arial"/>
          <w:b/>
          <w:bCs/>
          <w:sz w:val="24"/>
          <w:szCs w:val="24"/>
        </w:rPr>
        <w:t>ch apartmánů</w:t>
      </w:r>
      <w:r w:rsidR="009C69FC">
        <w:rPr>
          <w:rFonts w:ascii="Arial" w:hAnsi="Arial" w:cs="Arial"/>
          <w:b/>
          <w:bCs/>
          <w:sz w:val="24"/>
          <w:szCs w:val="24"/>
        </w:rPr>
        <w:t xml:space="preserve"> </w:t>
      </w:r>
      <w:r w:rsidR="004F65E2" w:rsidRPr="004F65E2">
        <w:rPr>
          <w:rFonts w:ascii="Arial" w:hAnsi="Arial" w:cs="Arial"/>
          <w:b/>
          <w:bCs/>
          <w:sz w:val="24"/>
          <w:szCs w:val="24"/>
        </w:rPr>
        <w:t>Marina Liptov</w:t>
      </w:r>
      <w:r w:rsidR="004F65E2">
        <w:rPr>
          <w:rFonts w:ascii="Arial" w:hAnsi="Arial" w:cs="Arial"/>
          <w:b/>
          <w:bCs/>
          <w:sz w:val="24"/>
          <w:szCs w:val="24"/>
        </w:rPr>
        <w:t xml:space="preserve"> </w:t>
      </w:r>
      <w:r w:rsidR="009C69FC">
        <w:rPr>
          <w:rFonts w:ascii="Arial" w:hAnsi="Arial" w:cs="Arial"/>
          <w:b/>
          <w:bCs/>
          <w:sz w:val="24"/>
          <w:szCs w:val="24"/>
        </w:rPr>
        <w:t>na Slovensku</w:t>
      </w:r>
    </w:p>
    <w:p w14:paraId="28472147" w14:textId="77777777" w:rsidR="00FC6C93" w:rsidRPr="00F1643D" w:rsidRDefault="00FC6C93" w:rsidP="008A6BFA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66A2DA26" w14:textId="71453766" w:rsidR="001E2DDE" w:rsidRPr="00640964" w:rsidRDefault="2FC44AD8" w:rsidP="008A6BFA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  <w:r w:rsidRPr="00640964">
        <w:rPr>
          <w:rFonts w:ascii="Arial" w:hAnsi="Arial" w:cs="Arial"/>
          <w:b/>
          <w:bCs/>
          <w:i/>
          <w:iCs/>
        </w:rPr>
        <w:t xml:space="preserve">Tisková zpráva, </w:t>
      </w:r>
      <w:r w:rsidR="0021394D">
        <w:rPr>
          <w:rFonts w:ascii="Arial" w:hAnsi="Arial" w:cs="Arial"/>
          <w:b/>
          <w:bCs/>
          <w:i/>
          <w:iCs/>
        </w:rPr>
        <w:t>14</w:t>
      </w:r>
      <w:r w:rsidR="002D79B3" w:rsidRPr="00640964">
        <w:rPr>
          <w:rFonts w:ascii="Arial" w:hAnsi="Arial" w:cs="Arial"/>
          <w:b/>
          <w:bCs/>
          <w:i/>
          <w:iCs/>
        </w:rPr>
        <w:t xml:space="preserve">. </w:t>
      </w:r>
      <w:r w:rsidR="004C3469" w:rsidRPr="00640964">
        <w:rPr>
          <w:rFonts w:ascii="Arial" w:hAnsi="Arial" w:cs="Arial"/>
          <w:b/>
          <w:bCs/>
          <w:i/>
          <w:iCs/>
        </w:rPr>
        <w:t>3</w:t>
      </w:r>
      <w:r w:rsidR="0018063D" w:rsidRPr="00640964">
        <w:rPr>
          <w:rFonts w:ascii="Arial" w:hAnsi="Arial" w:cs="Arial"/>
          <w:b/>
          <w:bCs/>
          <w:i/>
          <w:iCs/>
        </w:rPr>
        <w:t>. 202</w:t>
      </w:r>
      <w:r w:rsidR="004C3469" w:rsidRPr="00640964">
        <w:rPr>
          <w:rFonts w:ascii="Arial" w:hAnsi="Arial" w:cs="Arial"/>
          <w:b/>
          <w:bCs/>
          <w:i/>
          <w:iCs/>
        </w:rPr>
        <w:t>2</w:t>
      </w:r>
      <w:r w:rsidRPr="00640964">
        <w:rPr>
          <w:rFonts w:ascii="Arial" w:hAnsi="Arial" w:cs="Arial"/>
          <w:b/>
          <w:bCs/>
          <w:i/>
          <w:iCs/>
        </w:rPr>
        <w:t xml:space="preserve"> –</w:t>
      </w:r>
      <w:r w:rsidR="00616BA2" w:rsidRPr="00640964">
        <w:rPr>
          <w:rFonts w:ascii="Arial" w:hAnsi="Arial" w:cs="Arial"/>
          <w:b/>
          <w:bCs/>
          <w:i/>
          <w:iCs/>
        </w:rPr>
        <w:t xml:space="preserve"> </w:t>
      </w:r>
      <w:r w:rsidR="00640964" w:rsidRPr="00640964">
        <w:rPr>
          <w:rFonts w:ascii="Arial" w:hAnsi="Arial" w:cs="Arial"/>
          <w:b/>
          <w:bCs/>
          <w:i/>
          <w:iCs/>
        </w:rPr>
        <w:t xml:space="preserve">Zájem o nemovitosti, především ty rekreační, je stále enormní. Jelikož však tuzemská nabídka není schopna jej pokrýt, obrací </w:t>
      </w:r>
      <w:r w:rsidR="00640964" w:rsidRPr="00640964">
        <w:rPr>
          <w:rFonts w:ascii="Arial" w:hAnsi="Arial" w:cs="Arial"/>
          <w:b/>
          <w:bCs/>
          <w:i/>
        </w:rPr>
        <w:t>Češi nyní svou pozornost stále více do zahraničí, například na Slovensko.</w:t>
      </w:r>
      <w:r w:rsidR="00640964" w:rsidRPr="00640964">
        <w:rPr>
          <w:rFonts w:ascii="Arial" w:hAnsi="Arial" w:cs="Arial"/>
          <w:b/>
          <w:bCs/>
          <w:i/>
          <w:iCs/>
        </w:rPr>
        <w:t xml:space="preserve"> </w:t>
      </w:r>
      <w:r w:rsidR="00ED3A03">
        <w:rPr>
          <w:rFonts w:ascii="Arial" w:hAnsi="Arial" w:cs="Arial"/>
          <w:b/>
          <w:bCs/>
          <w:i/>
          <w:iCs/>
        </w:rPr>
        <w:t>U</w:t>
      </w:r>
      <w:r w:rsidR="00ED3A03" w:rsidRPr="00640964">
        <w:rPr>
          <w:rFonts w:ascii="Arial" w:hAnsi="Arial" w:cs="Arial"/>
          <w:b/>
          <w:bCs/>
          <w:i/>
          <w:iCs/>
        </w:rPr>
        <w:t xml:space="preserve"> </w:t>
      </w:r>
      <w:r w:rsidR="00C0451E" w:rsidRPr="00640964">
        <w:rPr>
          <w:rFonts w:ascii="Arial" w:hAnsi="Arial" w:cs="Arial"/>
          <w:b/>
          <w:bCs/>
          <w:i/>
          <w:iCs/>
        </w:rPr>
        <w:t>slovenské přehrady Liptovská Mara</w:t>
      </w:r>
      <w:r w:rsidR="00ED3A03">
        <w:rPr>
          <w:rFonts w:ascii="Arial" w:hAnsi="Arial" w:cs="Arial"/>
          <w:b/>
          <w:bCs/>
          <w:i/>
          <w:iCs/>
        </w:rPr>
        <w:t xml:space="preserve"> na řece Váh přímo pod Tatrami</w:t>
      </w:r>
      <w:r w:rsidR="00C0451E" w:rsidRPr="00640964">
        <w:rPr>
          <w:rFonts w:ascii="Arial" w:hAnsi="Arial" w:cs="Arial"/>
          <w:b/>
          <w:bCs/>
          <w:i/>
          <w:iCs/>
        </w:rPr>
        <w:t xml:space="preserve"> roste projekt Marina Liptov, který zahrnuje 33 moderních apartmánů v dispozicích od 2+kk do 4+kk. Ty nabízejí možnost aktivního odpočinku ve vlastním zázemí v oblíbené slovenské rekreační lokalitě i</w:t>
      </w:r>
      <w:r w:rsidR="001F164F">
        <w:rPr>
          <w:rFonts w:ascii="Arial" w:hAnsi="Arial" w:cs="Arial"/>
          <w:b/>
          <w:bCs/>
          <w:i/>
          <w:iCs/>
        </w:rPr>
        <w:t> </w:t>
      </w:r>
      <w:r w:rsidR="00C0451E" w:rsidRPr="00640964">
        <w:rPr>
          <w:rFonts w:ascii="Arial" w:hAnsi="Arial" w:cs="Arial"/>
          <w:b/>
          <w:bCs/>
          <w:i/>
          <w:iCs/>
        </w:rPr>
        <w:t xml:space="preserve">příležitost perspektivní investice. Projekt by měl být </w:t>
      </w:r>
      <w:r w:rsidR="00857867">
        <w:rPr>
          <w:rFonts w:ascii="Arial" w:hAnsi="Arial" w:cs="Arial"/>
          <w:b/>
          <w:bCs/>
          <w:i/>
          <w:iCs/>
        </w:rPr>
        <w:t>dokončen</w:t>
      </w:r>
      <w:r w:rsidR="00C0451E" w:rsidRPr="00640964">
        <w:rPr>
          <w:rFonts w:ascii="Arial" w:hAnsi="Arial" w:cs="Arial"/>
          <w:b/>
          <w:bCs/>
          <w:i/>
          <w:iCs/>
        </w:rPr>
        <w:t xml:space="preserve"> koncem příštího roku. </w:t>
      </w:r>
      <w:r w:rsidR="001E2DDE" w:rsidRPr="00640964">
        <w:rPr>
          <w:rFonts w:ascii="Arial" w:hAnsi="Arial" w:cs="Arial"/>
          <w:b/>
          <w:bCs/>
          <w:i/>
          <w:iCs/>
        </w:rPr>
        <w:t>Společnost Luxent – Exclusive Properties se stal</w:t>
      </w:r>
      <w:r w:rsidR="009C4186" w:rsidRPr="00640964">
        <w:rPr>
          <w:rFonts w:ascii="Arial" w:hAnsi="Arial" w:cs="Arial"/>
          <w:b/>
          <w:bCs/>
          <w:i/>
          <w:iCs/>
        </w:rPr>
        <w:t>a</w:t>
      </w:r>
      <w:r w:rsidR="001E2DDE" w:rsidRPr="00640964">
        <w:rPr>
          <w:rFonts w:ascii="Arial" w:hAnsi="Arial" w:cs="Arial"/>
          <w:b/>
          <w:bCs/>
          <w:i/>
          <w:iCs/>
        </w:rPr>
        <w:t xml:space="preserve"> exkluzivním partnerem pro jejich </w:t>
      </w:r>
      <w:r w:rsidR="00C0451E" w:rsidRPr="00640964">
        <w:rPr>
          <w:rFonts w:ascii="Arial" w:hAnsi="Arial" w:cs="Arial"/>
          <w:b/>
          <w:bCs/>
          <w:i/>
          <w:iCs/>
        </w:rPr>
        <w:t>prodej v České republice</w:t>
      </w:r>
      <w:r w:rsidR="009A151E" w:rsidRPr="00640964">
        <w:rPr>
          <w:rFonts w:ascii="Arial" w:hAnsi="Arial" w:cs="Arial"/>
          <w:b/>
          <w:bCs/>
          <w:i/>
          <w:iCs/>
        </w:rPr>
        <w:t>.</w:t>
      </w:r>
    </w:p>
    <w:p w14:paraId="2697BD34" w14:textId="77777777" w:rsidR="001E2DDE" w:rsidRPr="00A32C14" w:rsidRDefault="001E2DDE" w:rsidP="008A6BFA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</w:p>
    <w:p w14:paraId="5A6268E6" w14:textId="7C375071" w:rsidR="0054153D" w:rsidRPr="0054153D" w:rsidRDefault="002C2F6E" w:rsidP="008A6BFA">
      <w:pPr>
        <w:spacing w:after="0" w:line="320" w:lineRule="atLeast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„</w:t>
      </w:r>
      <w:r w:rsidR="004F65E2" w:rsidRPr="004F65E2">
        <w:rPr>
          <w:rFonts w:ascii="Arial" w:hAnsi="Arial" w:cs="Arial"/>
          <w:bCs/>
          <w:i/>
          <w:iCs/>
        </w:rPr>
        <w:t>Nabídka rekreačních nemovitostí</w:t>
      </w:r>
      <w:r w:rsidR="004F65E2">
        <w:rPr>
          <w:rFonts w:ascii="Arial" w:hAnsi="Arial" w:cs="Arial"/>
          <w:bCs/>
          <w:i/>
          <w:iCs/>
        </w:rPr>
        <w:t xml:space="preserve"> v České republice</w:t>
      </w:r>
      <w:r w:rsidR="004F65E2" w:rsidRPr="004F65E2">
        <w:rPr>
          <w:rFonts w:ascii="Arial" w:hAnsi="Arial" w:cs="Arial"/>
          <w:bCs/>
          <w:i/>
          <w:iCs/>
        </w:rPr>
        <w:t>, zejména chat a chalup, zdaleka neodpovídá poptávce, a to dlouhodobě. Tato skutečnost se jednoznačně potvrdila s počátkem covidové pandemie a trvá. V nejznámějších a nejvyhledávanějších lokalitách je velmi málo příležitostí ke koupi</w:t>
      </w:r>
      <w:r w:rsidR="004F65E2">
        <w:rPr>
          <w:rFonts w:ascii="Arial" w:hAnsi="Arial" w:cs="Arial"/>
          <w:bCs/>
          <w:i/>
          <w:iCs/>
        </w:rPr>
        <w:t>,</w:t>
      </w:r>
      <w:r w:rsidR="004F65E2" w:rsidRPr="004F65E2">
        <w:rPr>
          <w:rFonts w:ascii="Arial" w:hAnsi="Arial" w:cs="Arial"/>
          <w:bCs/>
          <w:i/>
          <w:iCs/>
        </w:rPr>
        <w:t xml:space="preserve"> a pokud se něco naskytne, požadovaná cena je velmi vysoká. </w:t>
      </w:r>
      <w:r>
        <w:rPr>
          <w:rFonts w:ascii="Arial" w:hAnsi="Arial" w:cs="Arial"/>
          <w:bCs/>
          <w:i/>
          <w:iCs/>
        </w:rPr>
        <w:t>Zdražovalo se</w:t>
      </w:r>
      <w:r w:rsidRPr="002C2F6E">
        <w:rPr>
          <w:rFonts w:ascii="Arial" w:hAnsi="Arial" w:cs="Arial"/>
          <w:bCs/>
          <w:i/>
          <w:iCs/>
        </w:rPr>
        <w:t xml:space="preserve"> řadu let, během několika posledních o </w:t>
      </w:r>
      <w:r w:rsidR="008327AC">
        <w:rPr>
          <w:rFonts w:ascii="Arial" w:hAnsi="Arial" w:cs="Arial"/>
          <w:bCs/>
          <w:i/>
          <w:iCs/>
        </w:rPr>
        <w:t>deset, ale i více procent ročně</w:t>
      </w:r>
      <w:r w:rsidR="0054153D">
        <w:rPr>
          <w:rFonts w:ascii="Arial" w:hAnsi="Arial" w:cs="Arial"/>
          <w:bCs/>
          <w:i/>
          <w:iCs/>
        </w:rPr>
        <w:t xml:space="preserve">,“ </w:t>
      </w:r>
      <w:r w:rsidR="008327AC">
        <w:rPr>
          <w:rFonts w:ascii="Arial" w:hAnsi="Arial" w:cs="Arial"/>
          <w:bCs/>
          <w:iCs/>
        </w:rPr>
        <w:t xml:space="preserve">vysvětluje Jiří Kučera, </w:t>
      </w:r>
      <w:r w:rsidR="008327AC" w:rsidRPr="008327AC">
        <w:rPr>
          <w:rFonts w:ascii="Arial" w:hAnsi="Arial" w:cs="Arial"/>
          <w:bCs/>
          <w:iCs/>
        </w:rPr>
        <w:t>ředitel realitní kanceláře Luxent –</w:t>
      </w:r>
      <w:r w:rsidR="008327AC" w:rsidRPr="008327AC">
        <w:rPr>
          <w:rFonts w:ascii="Tahoma" w:hAnsi="Tahoma" w:cs="Tahoma"/>
          <w:bCs/>
          <w:iCs/>
        </w:rPr>
        <w:t>⁠</w:t>
      </w:r>
      <w:r w:rsidR="008327AC" w:rsidRPr="008327AC">
        <w:rPr>
          <w:rFonts w:ascii="Arial" w:hAnsi="Arial" w:cs="Arial"/>
          <w:bCs/>
          <w:iCs/>
        </w:rPr>
        <w:t> Exclusive Properties</w:t>
      </w:r>
      <w:r w:rsidR="008327AC">
        <w:rPr>
          <w:rFonts w:ascii="Arial" w:hAnsi="Arial" w:cs="Arial"/>
          <w:bCs/>
          <w:iCs/>
        </w:rPr>
        <w:t> a dodává:</w:t>
      </w:r>
      <w:r w:rsidR="008327AC" w:rsidRPr="008327AC">
        <w:rPr>
          <w:rFonts w:ascii="Arial" w:hAnsi="Arial" w:cs="Arial"/>
          <w:bCs/>
        </w:rPr>
        <w:t xml:space="preserve"> </w:t>
      </w:r>
      <w:r w:rsidR="008327AC" w:rsidRPr="008327AC">
        <w:rPr>
          <w:rFonts w:ascii="Arial" w:hAnsi="Arial" w:cs="Arial"/>
          <w:bCs/>
          <w:i/>
        </w:rPr>
        <w:t>„Nejsilnější poptávku cítíme především po projektech, které nabízí možnost využití po celý rok.“</w:t>
      </w:r>
    </w:p>
    <w:p w14:paraId="2565BC7F" w14:textId="73330E21" w:rsidR="0054153D" w:rsidRPr="0054153D" w:rsidRDefault="0054153D" w:rsidP="008A6BFA">
      <w:pPr>
        <w:spacing w:after="0" w:line="320" w:lineRule="atLeast"/>
        <w:jc w:val="both"/>
        <w:rPr>
          <w:rFonts w:ascii="Arial" w:hAnsi="Arial" w:cs="Arial"/>
          <w:bCs/>
          <w:i/>
          <w:iCs/>
        </w:rPr>
      </w:pPr>
    </w:p>
    <w:p w14:paraId="5A7B45D0" w14:textId="08B20E7D" w:rsidR="004F65E2" w:rsidRDefault="008A6BFA" w:rsidP="008A6BF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2810585" wp14:editId="41DEDA62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ptov apartmány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964">
        <w:rPr>
          <w:rFonts w:ascii="Arial" w:hAnsi="Arial" w:cs="Arial"/>
          <w:bCs/>
        </w:rPr>
        <w:t>S ohledem na to, že</w:t>
      </w:r>
      <w:r w:rsidR="00640964" w:rsidRPr="00640964">
        <w:rPr>
          <w:rFonts w:ascii="Arial" w:hAnsi="Arial" w:cs="Arial"/>
          <w:bCs/>
        </w:rPr>
        <w:t xml:space="preserve"> </w:t>
      </w:r>
      <w:r w:rsidR="00640964">
        <w:rPr>
          <w:rFonts w:ascii="Arial" w:hAnsi="Arial" w:cs="Arial"/>
          <w:bCs/>
        </w:rPr>
        <w:t xml:space="preserve">u </w:t>
      </w:r>
      <w:r w:rsidR="00640964" w:rsidRPr="00640964">
        <w:rPr>
          <w:rFonts w:ascii="Arial" w:hAnsi="Arial" w:cs="Arial"/>
          <w:bCs/>
        </w:rPr>
        <w:t>nás je nabídka malá a cenami srovnatelná se zahraničím</w:t>
      </w:r>
      <w:r w:rsidR="00640964">
        <w:rPr>
          <w:rFonts w:ascii="Arial" w:hAnsi="Arial" w:cs="Arial"/>
          <w:bCs/>
        </w:rPr>
        <w:t xml:space="preserve">, se stále více lidí uchyluje ke koupi rekreační nemovitosti mimo Českou republiku. Jednou z aktuálně populárních destinací je právě Slovensko – nejen díky pohodlné dojezdové vzdálenosti, ale také </w:t>
      </w:r>
      <w:r w:rsidR="003A6069">
        <w:rPr>
          <w:rFonts w:ascii="Arial" w:hAnsi="Arial" w:cs="Arial"/>
          <w:bCs/>
        </w:rPr>
        <w:t>kulturně blízkému prostředí, které navíc není zatíženo jazykovou bariérou.</w:t>
      </w:r>
      <w:r w:rsidR="00494057">
        <w:rPr>
          <w:rFonts w:ascii="Arial" w:hAnsi="Arial" w:cs="Arial"/>
          <w:bCs/>
        </w:rPr>
        <w:t xml:space="preserve"> </w:t>
      </w:r>
    </w:p>
    <w:p w14:paraId="1B300FCE" w14:textId="77777777" w:rsidR="004F65E2" w:rsidRDefault="004F65E2" w:rsidP="008A6BF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A77951A" w14:textId="05ECAE4D" w:rsidR="003A6069" w:rsidRPr="00494057" w:rsidRDefault="00ED3A03" w:rsidP="008A6BFA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Moderní domy ve stylu plachetnic</w:t>
      </w:r>
    </w:p>
    <w:p w14:paraId="1A6B865B" w14:textId="3E04839D" w:rsidR="00361859" w:rsidRDefault="008A6BFA" w:rsidP="008A6BF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8E91AF1" wp14:editId="5FDA7111">
            <wp:simplePos x="0" y="0"/>
            <wp:positionH relativeFrom="margin">
              <wp:align>left</wp:align>
            </wp:positionH>
            <wp:positionV relativeFrom="paragraph">
              <wp:posOffset>14250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8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A16">
        <w:rPr>
          <w:rFonts w:ascii="Arial" w:hAnsi="Arial" w:cs="Arial"/>
          <w:bCs/>
        </w:rPr>
        <w:t xml:space="preserve">Projekt </w:t>
      </w:r>
      <w:hyperlink r:id="rId11" w:history="1">
        <w:r w:rsidR="00C27A16" w:rsidRPr="008327AC">
          <w:rPr>
            <w:rStyle w:val="Hypertextovodkaz"/>
            <w:rFonts w:ascii="Arial" w:hAnsi="Arial" w:cs="Arial"/>
            <w:bCs/>
          </w:rPr>
          <w:t>Marina Liptov</w:t>
        </w:r>
      </w:hyperlink>
      <w:r w:rsidR="00C27A16">
        <w:rPr>
          <w:rFonts w:ascii="Arial" w:hAnsi="Arial" w:cs="Arial"/>
          <w:bCs/>
        </w:rPr>
        <w:t xml:space="preserve"> vzniká ve třech</w:t>
      </w:r>
      <w:r w:rsidR="005B57BC" w:rsidRPr="004F65E2">
        <w:rPr>
          <w:rFonts w:ascii="Arial" w:hAnsi="Arial" w:cs="Arial"/>
          <w:bCs/>
        </w:rPr>
        <w:t xml:space="preserve"> čtyřpodlažních </w:t>
      </w:r>
      <w:r w:rsidR="00766E95">
        <w:rPr>
          <w:rFonts w:ascii="Arial" w:hAnsi="Arial" w:cs="Arial"/>
          <w:bCs/>
        </w:rPr>
        <w:t xml:space="preserve">nízkoenergetických </w:t>
      </w:r>
      <w:r w:rsidR="00C27A16">
        <w:rPr>
          <w:rFonts w:ascii="Arial" w:hAnsi="Arial" w:cs="Arial"/>
          <w:bCs/>
        </w:rPr>
        <w:t xml:space="preserve">domech A, B a </w:t>
      </w:r>
      <w:r w:rsidR="005B57BC" w:rsidRPr="004F65E2">
        <w:rPr>
          <w:rFonts w:ascii="Arial" w:hAnsi="Arial" w:cs="Arial"/>
          <w:bCs/>
        </w:rPr>
        <w:t xml:space="preserve">C. </w:t>
      </w:r>
      <w:r w:rsidR="00C27A16" w:rsidRPr="004F65E2">
        <w:rPr>
          <w:rFonts w:ascii="Arial" w:hAnsi="Arial" w:cs="Arial"/>
          <w:bCs/>
        </w:rPr>
        <w:t>Celkem je v</w:t>
      </w:r>
      <w:r w:rsidR="00614110">
        <w:rPr>
          <w:rFonts w:ascii="Arial" w:hAnsi="Arial" w:cs="Arial"/>
          <w:bCs/>
        </w:rPr>
        <w:t> </w:t>
      </w:r>
      <w:r w:rsidR="00C27A16" w:rsidRPr="004F65E2">
        <w:rPr>
          <w:rFonts w:ascii="Arial" w:hAnsi="Arial" w:cs="Arial"/>
          <w:bCs/>
        </w:rPr>
        <w:t xml:space="preserve">nabídce 33 </w:t>
      </w:r>
      <w:r w:rsidR="00857867">
        <w:rPr>
          <w:rFonts w:ascii="Arial" w:hAnsi="Arial" w:cs="Arial"/>
          <w:bCs/>
        </w:rPr>
        <w:t xml:space="preserve">luxusních </w:t>
      </w:r>
      <w:r w:rsidR="00C27A16" w:rsidRPr="004F65E2">
        <w:rPr>
          <w:rFonts w:ascii="Arial" w:hAnsi="Arial" w:cs="Arial"/>
          <w:bCs/>
        </w:rPr>
        <w:t>apartmánů</w:t>
      </w:r>
      <w:r w:rsidR="00C27A16">
        <w:rPr>
          <w:rFonts w:ascii="Arial" w:hAnsi="Arial" w:cs="Arial"/>
          <w:bCs/>
        </w:rPr>
        <w:t xml:space="preserve"> o rozloze od </w:t>
      </w:r>
      <w:r w:rsidR="00C27A16" w:rsidRPr="00902674">
        <w:rPr>
          <w:rFonts w:ascii="Arial" w:hAnsi="Arial" w:cs="Arial"/>
          <w:bCs/>
        </w:rPr>
        <w:t>47 m</w:t>
      </w:r>
      <w:r w:rsidR="00C27A16" w:rsidRPr="00902674">
        <w:rPr>
          <w:rFonts w:ascii="Arial" w:hAnsi="Arial" w:cs="Arial"/>
          <w:bCs/>
          <w:vertAlign w:val="superscript"/>
        </w:rPr>
        <w:t>2</w:t>
      </w:r>
      <w:r w:rsidR="00C27A16">
        <w:rPr>
          <w:rFonts w:ascii="Arial" w:hAnsi="Arial" w:cs="Arial"/>
          <w:bCs/>
        </w:rPr>
        <w:t xml:space="preserve"> do 164 m</w:t>
      </w:r>
      <w:r w:rsidR="00C27A16" w:rsidRPr="00902674">
        <w:rPr>
          <w:rFonts w:ascii="Arial" w:hAnsi="Arial" w:cs="Arial"/>
          <w:bCs/>
          <w:vertAlign w:val="superscript"/>
        </w:rPr>
        <w:t>2</w:t>
      </w:r>
      <w:r w:rsidR="00ED3A03">
        <w:rPr>
          <w:rFonts w:ascii="Arial" w:hAnsi="Arial" w:cs="Arial"/>
          <w:bCs/>
        </w:rPr>
        <w:t>, každý s lodžií.</w:t>
      </w:r>
      <w:r w:rsidR="00C27A16">
        <w:rPr>
          <w:rFonts w:ascii="Arial" w:hAnsi="Arial" w:cs="Arial"/>
          <w:bCs/>
        </w:rPr>
        <w:t xml:space="preserve"> </w:t>
      </w:r>
      <w:r w:rsidR="00361859">
        <w:rPr>
          <w:rFonts w:ascii="Arial" w:hAnsi="Arial" w:cs="Arial"/>
          <w:bCs/>
        </w:rPr>
        <w:t>Zájemci mohou vybírat z jednotek o</w:t>
      </w:r>
      <w:r w:rsidR="001F164F">
        <w:rPr>
          <w:rFonts w:ascii="Arial" w:hAnsi="Arial" w:cs="Arial"/>
          <w:bCs/>
        </w:rPr>
        <w:t> </w:t>
      </w:r>
      <w:r w:rsidR="00361859">
        <w:rPr>
          <w:rFonts w:ascii="Arial" w:hAnsi="Arial" w:cs="Arial"/>
          <w:bCs/>
        </w:rPr>
        <w:t xml:space="preserve">dispozici 2+kk a 3+kk, v nejvyšším podlaží pak naleznou exkluzivní penthousy 4+kk </w:t>
      </w:r>
      <w:r w:rsidR="00361859" w:rsidRPr="00361859">
        <w:rPr>
          <w:rFonts w:ascii="Arial" w:hAnsi="Arial" w:cs="Arial"/>
          <w:bCs/>
        </w:rPr>
        <w:t>s</w:t>
      </w:r>
      <w:r w:rsidR="00361859">
        <w:rPr>
          <w:rFonts w:ascii="Arial" w:hAnsi="Arial" w:cs="Arial"/>
          <w:bCs/>
        </w:rPr>
        <w:t>e</w:t>
      </w:r>
      <w:r w:rsidR="00361859" w:rsidRPr="00361859">
        <w:rPr>
          <w:rFonts w:ascii="Arial" w:hAnsi="Arial" w:cs="Arial"/>
          <w:bCs/>
        </w:rPr>
        <w:t xml:space="preserve"> 360stupňovým panoramatickým výhledem</w:t>
      </w:r>
      <w:r w:rsidR="00361859">
        <w:rPr>
          <w:rFonts w:ascii="Arial" w:hAnsi="Arial" w:cs="Arial"/>
          <w:bCs/>
        </w:rPr>
        <w:t>.</w:t>
      </w:r>
      <w:r w:rsidR="00361859" w:rsidRPr="00361859">
        <w:rPr>
          <w:rFonts w:ascii="Arial" w:hAnsi="Arial" w:cs="Arial"/>
          <w:bCs/>
        </w:rPr>
        <w:t xml:space="preserve"> </w:t>
      </w:r>
      <w:r w:rsidR="00766E95">
        <w:rPr>
          <w:rFonts w:ascii="Arial" w:hAnsi="Arial" w:cs="Arial"/>
          <w:bCs/>
        </w:rPr>
        <w:t>A</w:t>
      </w:r>
      <w:r w:rsidR="007E4FA1" w:rsidRPr="00C0451E">
        <w:rPr>
          <w:rFonts w:ascii="Arial" w:hAnsi="Arial" w:cs="Arial"/>
          <w:bCs/>
        </w:rPr>
        <w:t>partmán</w:t>
      </w:r>
      <w:r w:rsidR="007E4FA1">
        <w:rPr>
          <w:rFonts w:ascii="Arial" w:hAnsi="Arial" w:cs="Arial"/>
          <w:bCs/>
        </w:rPr>
        <w:t xml:space="preserve">y se prodávají zařízené a plně vybavené nábytkem </w:t>
      </w:r>
      <w:r w:rsidR="007E4FA1">
        <w:rPr>
          <w:rFonts w:ascii="Arial" w:hAnsi="Arial" w:cs="Arial"/>
          <w:bCs/>
        </w:rPr>
        <w:lastRenderedPageBreak/>
        <w:t>i</w:t>
      </w:r>
      <w:r w:rsidR="00614110">
        <w:rPr>
          <w:rFonts w:ascii="Arial" w:hAnsi="Arial" w:cs="Arial"/>
          <w:bCs/>
        </w:rPr>
        <w:t> </w:t>
      </w:r>
      <w:r w:rsidR="007E4FA1">
        <w:rPr>
          <w:rFonts w:ascii="Arial" w:hAnsi="Arial" w:cs="Arial"/>
          <w:bCs/>
        </w:rPr>
        <w:t xml:space="preserve">spotřebiči – k dispozici jsou </w:t>
      </w:r>
      <w:r w:rsidR="00900F40">
        <w:rPr>
          <w:rFonts w:ascii="Arial" w:hAnsi="Arial" w:cs="Arial"/>
          <w:bCs/>
        </w:rPr>
        <w:t>tři</w:t>
      </w:r>
      <w:r w:rsidR="007E4FA1" w:rsidRPr="00C0451E">
        <w:rPr>
          <w:rFonts w:ascii="Arial" w:hAnsi="Arial" w:cs="Arial"/>
          <w:bCs/>
        </w:rPr>
        <w:t xml:space="preserve"> různá provedení interiéru.</w:t>
      </w:r>
      <w:r w:rsidR="007E4FA1">
        <w:rPr>
          <w:rFonts w:ascii="Arial" w:hAnsi="Arial" w:cs="Arial"/>
          <w:bCs/>
        </w:rPr>
        <w:t xml:space="preserve"> Ke každému </w:t>
      </w:r>
      <w:r w:rsidR="006B2C5C">
        <w:rPr>
          <w:rFonts w:ascii="Arial" w:hAnsi="Arial" w:cs="Arial"/>
          <w:bCs/>
        </w:rPr>
        <w:t>náleží uzamykatelný sklad v </w:t>
      </w:r>
      <w:r w:rsidR="00ED3A03">
        <w:rPr>
          <w:rFonts w:ascii="Arial" w:hAnsi="Arial" w:cs="Arial"/>
          <w:bCs/>
        </w:rPr>
        <w:t>přízemí</w:t>
      </w:r>
      <w:r w:rsidR="006B2C5C">
        <w:rPr>
          <w:rFonts w:ascii="Arial" w:hAnsi="Arial" w:cs="Arial"/>
          <w:bCs/>
        </w:rPr>
        <w:t>.</w:t>
      </w:r>
      <w:r w:rsidR="006B2C5C" w:rsidRPr="00361859">
        <w:rPr>
          <w:rFonts w:ascii="Arial" w:hAnsi="Arial" w:cs="Arial"/>
          <w:bCs/>
        </w:rPr>
        <w:t xml:space="preserve"> </w:t>
      </w:r>
      <w:r w:rsidR="006B2C5C">
        <w:rPr>
          <w:rFonts w:ascii="Arial" w:hAnsi="Arial" w:cs="Arial"/>
          <w:bCs/>
        </w:rPr>
        <w:t>Jako lyžárna</w:t>
      </w:r>
      <w:r w:rsidR="006B2C5C" w:rsidRPr="00361859">
        <w:rPr>
          <w:rFonts w:ascii="Arial" w:hAnsi="Arial" w:cs="Arial"/>
          <w:bCs/>
        </w:rPr>
        <w:t xml:space="preserve">, prostor pro kola nebo </w:t>
      </w:r>
      <w:r>
        <w:rPr>
          <w:rFonts w:ascii="Arial" w:hAnsi="Arial" w:cs="Arial"/>
          <w:bCs/>
        </w:rPr>
        <w:t>centrum</w:t>
      </w:r>
      <w:r w:rsidR="006B2C5C">
        <w:rPr>
          <w:rFonts w:ascii="Arial" w:hAnsi="Arial" w:cs="Arial"/>
          <w:bCs/>
        </w:rPr>
        <w:t xml:space="preserve"> pro různé aktivity pak poslouží společenská místnost. Všechny do</w:t>
      </w:r>
      <w:r w:rsidR="006B2C5C" w:rsidRPr="004F65E2">
        <w:rPr>
          <w:rFonts w:ascii="Arial" w:hAnsi="Arial" w:cs="Arial"/>
          <w:bCs/>
        </w:rPr>
        <w:t>m</w:t>
      </w:r>
      <w:r w:rsidR="006B2C5C">
        <w:rPr>
          <w:rFonts w:ascii="Arial" w:hAnsi="Arial" w:cs="Arial"/>
          <w:bCs/>
        </w:rPr>
        <w:t>y mají</w:t>
      </w:r>
      <w:r w:rsidR="006B2C5C" w:rsidRPr="004F65E2">
        <w:rPr>
          <w:rFonts w:ascii="Arial" w:hAnsi="Arial" w:cs="Arial"/>
          <w:bCs/>
        </w:rPr>
        <w:t xml:space="preserve"> bezbariérový přístup, výt</w:t>
      </w:r>
      <w:r w:rsidR="006B2C5C">
        <w:rPr>
          <w:rFonts w:ascii="Arial" w:hAnsi="Arial" w:cs="Arial"/>
          <w:bCs/>
        </w:rPr>
        <w:t>ah a</w:t>
      </w:r>
      <w:r w:rsidR="001F164F">
        <w:rPr>
          <w:rFonts w:ascii="Arial" w:hAnsi="Arial" w:cs="Arial"/>
          <w:bCs/>
        </w:rPr>
        <w:t> </w:t>
      </w:r>
      <w:r w:rsidR="006B2C5C">
        <w:rPr>
          <w:rFonts w:ascii="Arial" w:hAnsi="Arial" w:cs="Arial"/>
          <w:bCs/>
        </w:rPr>
        <w:t>vyhrazená parkovací místa. E</w:t>
      </w:r>
      <w:r w:rsidR="00361859">
        <w:rPr>
          <w:rFonts w:ascii="Arial" w:hAnsi="Arial" w:cs="Arial"/>
          <w:bCs/>
        </w:rPr>
        <w:t>xkluzivní prodej</w:t>
      </w:r>
      <w:r w:rsidR="00ED3A03">
        <w:rPr>
          <w:rFonts w:ascii="Arial" w:hAnsi="Arial" w:cs="Arial"/>
          <w:bCs/>
        </w:rPr>
        <w:t xml:space="preserve"> v ČR</w:t>
      </w:r>
      <w:r w:rsidR="00361859">
        <w:rPr>
          <w:rFonts w:ascii="Arial" w:hAnsi="Arial" w:cs="Arial"/>
          <w:bCs/>
        </w:rPr>
        <w:t xml:space="preserve"> zprostředkovává společnost </w:t>
      </w:r>
      <w:hyperlink r:id="rId12" w:history="1">
        <w:r w:rsidR="00361859" w:rsidRPr="008327AC">
          <w:rPr>
            <w:rStyle w:val="Hypertextovodkaz"/>
            <w:rFonts w:ascii="Arial" w:hAnsi="Arial" w:cs="Arial"/>
            <w:bCs/>
          </w:rPr>
          <w:t>Luxent – Exclusive Properties</w:t>
        </w:r>
      </w:hyperlink>
      <w:r w:rsidR="00361859">
        <w:rPr>
          <w:rFonts w:ascii="Arial" w:hAnsi="Arial" w:cs="Arial"/>
          <w:bCs/>
        </w:rPr>
        <w:t>.</w:t>
      </w:r>
    </w:p>
    <w:p w14:paraId="799EC8EE" w14:textId="5AA65061" w:rsidR="007E4FA1" w:rsidRDefault="007E4FA1" w:rsidP="008A6BF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9435DE5" w14:textId="256102D6" w:rsidR="007E4FA1" w:rsidRDefault="008A6BFA" w:rsidP="008A6BF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6912287" wp14:editId="25B90C8B">
            <wp:simplePos x="0" y="0"/>
            <wp:positionH relativeFrom="margin">
              <wp:align>right</wp:align>
            </wp:positionH>
            <wp:positionV relativeFrom="paragraph">
              <wp:posOffset>41260</wp:posOffset>
            </wp:positionV>
            <wp:extent cx="2159635" cy="1209040"/>
            <wp:effectExtent l="0" t="0" r="0" b="0"/>
            <wp:wrapTight wrapText="bothSides">
              <wp:wrapPolygon edited="0">
                <wp:start x="0" y="0"/>
                <wp:lineTo x="0" y="21101"/>
                <wp:lineTo x="21340" y="21101"/>
                <wp:lineTo x="213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ber_1a0000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5E2" w:rsidRPr="004F65E2">
        <w:rPr>
          <w:rFonts w:ascii="Arial" w:hAnsi="Arial" w:cs="Arial"/>
          <w:bCs/>
        </w:rPr>
        <w:t>Výstavba apartmánů Marina Liptov</w:t>
      </w:r>
      <w:r w:rsidR="004F65E2">
        <w:rPr>
          <w:rFonts w:ascii="Arial" w:hAnsi="Arial" w:cs="Arial"/>
          <w:bCs/>
        </w:rPr>
        <w:t xml:space="preserve"> </w:t>
      </w:r>
      <w:r w:rsidR="004F65E2" w:rsidRPr="004F65E2">
        <w:rPr>
          <w:rFonts w:ascii="Arial" w:hAnsi="Arial" w:cs="Arial"/>
          <w:bCs/>
        </w:rPr>
        <w:t xml:space="preserve">probíhá s cílem zachovat původní esenci okolí Liptovské Mary a zároveň uplatnit principy moderní architektury a unikátního designu inspirovaného plachetnicemi. </w:t>
      </w:r>
      <w:r w:rsidR="007E4FA1">
        <w:rPr>
          <w:rFonts w:ascii="Arial" w:hAnsi="Arial" w:cs="Arial"/>
          <w:bCs/>
        </w:rPr>
        <w:t>Návrh byl samozřejmě podřízen okolní přírodě a neupozaďuje tak výhledy na majestátní vrcholky Tater</w:t>
      </w:r>
      <w:r w:rsidR="001F164F">
        <w:rPr>
          <w:rFonts w:ascii="Arial" w:hAnsi="Arial" w:cs="Arial"/>
          <w:bCs/>
        </w:rPr>
        <w:t xml:space="preserve"> a plochu přehrady</w:t>
      </w:r>
      <w:r w:rsidR="007E4FA1">
        <w:rPr>
          <w:rFonts w:ascii="Arial" w:hAnsi="Arial" w:cs="Arial"/>
          <w:bCs/>
        </w:rPr>
        <w:t>.</w:t>
      </w:r>
      <w:r w:rsidR="007E4FA1" w:rsidRPr="007E4FA1">
        <w:rPr>
          <w:rFonts w:ascii="Arial" w:hAnsi="Arial" w:cs="Arial"/>
          <w:bCs/>
        </w:rPr>
        <w:t xml:space="preserve"> </w:t>
      </w:r>
      <w:r w:rsidR="007E4FA1">
        <w:rPr>
          <w:rFonts w:ascii="Arial" w:hAnsi="Arial" w:cs="Arial"/>
          <w:bCs/>
        </w:rPr>
        <w:t>D</w:t>
      </w:r>
      <w:r w:rsidR="007E4FA1" w:rsidRPr="00C0451E">
        <w:rPr>
          <w:rFonts w:ascii="Arial" w:hAnsi="Arial" w:cs="Arial"/>
          <w:bCs/>
        </w:rPr>
        <w:t>ok</w:t>
      </w:r>
      <w:r w:rsidR="007E4FA1">
        <w:rPr>
          <w:rFonts w:ascii="Arial" w:hAnsi="Arial" w:cs="Arial"/>
          <w:bCs/>
        </w:rPr>
        <w:t>ončení budov</w:t>
      </w:r>
      <w:r w:rsidR="007E4FA1" w:rsidRPr="00C0451E">
        <w:rPr>
          <w:rFonts w:ascii="Arial" w:hAnsi="Arial" w:cs="Arial"/>
          <w:bCs/>
        </w:rPr>
        <w:t xml:space="preserve"> je naplánováno na prosinec 2023.</w:t>
      </w:r>
    </w:p>
    <w:p w14:paraId="01823D0D" w14:textId="0340635E" w:rsidR="005B57BC" w:rsidRDefault="005B57BC" w:rsidP="008A6BF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28815CD4" w14:textId="4E39F999" w:rsidR="00857867" w:rsidRDefault="00ED3A03" w:rsidP="008A6BFA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Rekreační s</w:t>
      </w:r>
      <w:r w:rsidR="00857867" w:rsidRPr="00857867">
        <w:rPr>
          <w:rFonts w:ascii="Arial" w:hAnsi="Arial" w:cs="Arial"/>
          <w:b/>
          <w:bCs/>
        </w:rPr>
        <w:t xml:space="preserve">tředisko, které má všechno </w:t>
      </w:r>
    </w:p>
    <w:p w14:paraId="630FC2C3" w14:textId="1E8E2173" w:rsidR="00266122" w:rsidRDefault="007E4FA1" w:rsidP="008A6BFA">
      <w:pPr>
        <w:spacing w:after="0" w:line="320" w:lineRule="atLeast"/>
        <w:jc w:val="both"/>
        <w:rPr>
          <w:rFonts w:ascii="Arial" w:hAnsi="Arial" w:cs="Arial"/>
          <w:bCs/>
        </w:rPr>
      </w:pPr>
      <w:r w:rsidRPr="007E4FA1">
        <w:rPr>
          <w:rFonts w:ascii="Arial" w:hAnsi="Arial" w:cs="Arial"/>
          <w:bCs/>
          <w:i/>
        </w:rPr>
        <w:t>„</w:t>
      </w:r>
      <w:r w:rsidR="00266122" w:rsidRPr="007E4FA1">
        <w:rPr>
          <w:rFonts w:ascii="Arial" w:hAnsi="Arial" w:cs="Arial"/>
          <w:bCs/>
          <w:i/>
        </w:rPr>
        <w:t xml:space="preserve">Projekt je ideální pro ty, kdo hledají komfortní druhý domov či </w:t>
      </w:r>
      <w:r w:rsidR="008327AC">
        <w:rPr>
          <w:rFonts w:ascii="Arial" w:hAnsi="Arial" w:cs="Arial"/>
          <w:bCs/>
          <w:i/>
        </w:rPr>
        <w:t>výnosný investiční potenciál</w:t>
      </w:r>
      <w:r w:rsidR="00266122" w:rsidRPr="007E4FA1">
        <w:rPr>
          <w:rFonts w:ascii="Arial" w:hAnsi="Arial" w:cs="Arial"/>
          <w:bCs/>
          <w:i/>
        </w:rPr>
        <w:t xml:space="preserve">. Plná vybavenost lokality, vybudovaná infrastruktura </w:t>
      </w:r>
      <w:r w:rsidR="008A6BFA">
        <w:rPr>
          <w:rFonts w:ascii="Arial" w:hAnsi="Arial" w:cs="Arial"/>
          <w:bCs/>
          <w:i/>
        </w:rPr>
        <w:t>a široké možnosti rekreačních i </w:t>
      </w:r>
      <w:r w:rsidR="00266122" w:rsidRPr="007E4FA1">
        <w:rPr>
          <w:rFonts w:ascii="Arial" w:hAnsi="Arial" w:cs="Arial"/>
          <w:bCs/>
          <w:i/>
        </w:rPr>
        <w:t>sportovních aktivit Liptovské Mary dělají z Marin</w:t>
      </w:r>
      <w:r w:rsidR="009C5007">
        <w:rPr>
          <w:rFonts w:ascii="Arial" w:hAnsi="Arial" w:cs="Arial"/>
          <w:bCs/>
          <w:i/>
        </w:rPr>
        <w:t>y</w:t>
      </w:r>
      <w:r w:rsidR="00266122" w:rsidRPr="007E4FA1">
        <w:rPr>
          <w:rFonts w:ascii="Arial" w:hAnsi="Arial" w:cs="Arial"/>
          <w:bCs/>
          <w:i/>
        </w:rPr>
        <w:t xml:space="preserve"> Liptov luxusní koncept bydlení</w:t>
      </w:r>
      <w:r w:rsidR="009C5007">
        <w:rPr>
          <w:rFonts w:ascii="Arial" w:hAnsi="Arial" w:cs="Arial"/>
          <w:bCs/>
          <w:i/>
        </w:rPr>
        <w:t xml:space="preserve">. </w:t>
      </w:r>
      <w:r w:rsidR="006F4410" w:rsidRPr="007E4FA1">
        <w:rPr>
          <w:rFonts w:ascii="Arial" w:hAnsi="Arial" w:cs="Arial"/>
          <w:bCs/>
          <w:i/>
        </w:rPr>
        <w:t>To vše navíc ve vzdálenosti zhruba 500 km od Prahy</w:t>
      </w:r>
      <w:r w:rsidR="006F4410">
        <w:rPr>
          <w:rFonts w:ascii="Arial" w:hAnsi="Arial" w:cs="Arial"/>
          <w:bCs/>
          <w:i/>
        </w:rPr>
        <w:t xml:space="preserve">. </w:t>
      </w:r>
      <w:r w:rsidR="009C5007">
        <w:rPr>
          <w:rFonts w:ascii="Arial" w:hAnsi="Arial" w:cs="Arial"/>
          <w:bCs/>
          <w:i/>
        </w:rPr>
        <w:t xml:space="preserve">Apartmány </w:t>
      </w:r>
      <w:r w:rsidR="001F164F">
        <w:rPr>
          <w:rFonts w:ascii="Arial" w:hAnsi="Arial" w:cs="Arial"/>
          <w:bCs/>
          <w:i/>
        </w:rPr>
        <w:t xml:space="preserve">mohou lidé využívat </w:t>
      </w:r>
      <w:r w:rsidR="00CF4C0A">
        <w:rPr>
          <w:rFonts w:ascii="Arial" w:hAnsi="Arial" w:cs="Arial"/>
          <w:bCs/>
          <w:i/>
        </w:rPr>
        <w:t xml:space="preserve">k vlastní rekreaci </w:t>
      </w:r>
      <w:r w:rsidR="001F164F">
        <w:rPr>
          <w:rFonts w:ascii="Arial" w:hAnsi="Arial" w:cs="Arial"/>
          <w:bCs/>
          <w:i/>
        </w:rPr>
        <w:t>jen po část roku a</w:t>
      </w:r>
      <w:r w:rsidR="001F164F" w:rsidRPr="001F164F">
        <w:rPr>
          <w:rFonts w:ascii="Arial" w:hAnsi="Arial" w:cs="Arial"/>
          <w:bCs/>
          <w:i/>
        </w:rPr>
        <w:t xml:space="preserve"> v mezidobí</w:t>
      </w:r>
      <w:r w:rsidR="001F164F">
        <w:rPr>
          <w:rFonts w:ascii="Arial" w:hAnsi="Arial" w:cs="Arial"/>
          <w:bCs/>
          <w:i/>
        </w:rPr>
        <w:t xml:space="preserve"> </w:t>
      </w:r>
      <w:r w:rsidR="009C5007">
        <w:rPr>
          <w:rFonts w:ascii="Arial" w:hAnsi="Arial" w:cs="Arial"/>
          <w:bCs/>
          <w:i/>
        </w:rPr>
        <w:t xml:space="preserve">je </w:t>
      </w:r>
      <w:r w:rsidR="001F164F">
        <w:rPr>
          <w:rFonts w:ascii="Arial" w:hAnsi="Arial" w:cs="Arial"/>
          <w:bCs/>
          <w:i/>
        </w:rPr>
        <w:t>pronajímat za účelem zisku</w:t>
      </w:r>
      <w:bookmarkStart w:id="0" w:name="_GoBack"/>
      <w:bookmarkEnd w:id="0"/>
      <w:r w:rsidRPr="007E4FA1">
        <w:rPr>
          <w:rFonts w:ascii="Arial" w:hAnsi="Arial" w:cs="Arial"/>
          <w:bCs/>
          <w:i/>
        </w:rPr>
        <w:t>,“</w:t>
      </w:r>
      <w:r>
        <w:rPr>
          <w:rFonts w:ascii="Arial" w:hAnsi="Arial" w:cs="Arial"/>
          <w:bCs/>
        </w:rPr>
        <w:t xml:space="preserve"> popisuje makléřka </w:t>
      </w:r>
      <w:r w:rsidR="008327AC" w:rsidRPr="008327AC">
        <w:rPr>
          <w:rFonts w:ascii="Arial" w:hAnsi="Arial" w:cs="Arial"/>
          <w:bCs/>
          <w:iCs/>
        </w:rPr>
        <w:t>realitní kanceláře Luxent –</w:t>
      </w:r>
      <w:r w:rsidR="008327AC" w:rsidRPr="008327AC">
        <w:rPr>
          <w:rFonts w:ascii="Tahoma" w:hAnsi="Tahoma" w:cs="Tahoma"/>
          <w:bCs/>
          <w:iCs/>
        </w:rPr>
        <w:t>⁠</w:t>
      </w:r>
      <w:r w:rsidR="008327AC" w:rsidRPr="008327AC">
        <w:rPr>
          <w:rFonts w:ascii="Arial" w:hAnsi="Arial" w:cs="Arial"/>
          <w:bCs/>
          <w:iCs/>
        </w:rPr>
        <w:t> Exclusive Properties</w:t>
      </w:r>
      <w:r w:rsidR="008327AC" w:rsidRPr="007E4FA1">
        <w:rPr>
          <w:rFonts w:ascii="Arial" w:hAnsi="Arial" w:cs="Arial"/>
          <w:bCs/>
        </w:rPr>
        <w:t xml:space="preserve"> </w:t>
      </w:r>
      <w:r w:rsidRPr="007E4FA1">
        <w:rPr>
          <w:rFonts w:ascii="Arial" w:hAnsi="Arial" w:cs="Arial"/>
          <w:bCs/>
        </w:rPr>
        <w:t>Monika Szwarcová</w:t>
      </w:r>
      <w:r>
        <w:rPr>
          <w:rFonts w:ascii="Arial" w:hAnsi="Arial" w:cs="Arial"/>
          <w:bCs/>
        </w:rPr>
        <w:t>.</w:t>
      </w:r>
    </w:p>
    <w:p w14:paraId="539B4830" w14:textId="77777777" w:rsidR="007E4FA1" w:rsidRDefault="007E4FA1" w:rsidP="008A6BF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2971F1D1" w14:textId="72C9BB3F" w:rsidR="008327AC" w:rsidRDefault="008A6BFA" w:rsidP="008A6BF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9B38D22" wp14:editId="784C818F">
            <wp:simplePos x="0" y="0"/>
            <wp:positionH relativeFrom="margin">
              <wp:align>left</wp:align>
            </wp:positionH>
            <wp:positionV relativeFrom="paragraph">
              <wp:posOffset>13173</wp:posOffset>
            </wp:positionV>
            <wp:extent cx="2160000" cy="1215000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ptovská Mara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A1">
        <w:rPr>
          <w:rFonts w:ascii="Arial" w:hAnsi="Arial" w:cs="Arial"/>
          <w:bCs/>
        </w:rPr>
        <w:t>Noví majitelé se mohou těšit na pestrou</w:t>
      </w:r>
      <w:r w:rsidR="007E4FA1" w:rsidRPr="007E4FA1">
        <w:rPr>
          <w:rFonts w:ascii="Arial" w:hAnsi="Arial" w:cs="Arial"/>
          <w:bCs/>
        </w:rPr>
        <w:t xml:space="preserve"> nabídku aktivního od</w:t>
      </w:r>
      <w:r w:rsidR="007E4FA1">
        <w:rPr>
          <w:rFonts w:ascii="Arial" w:hAnsi="Arial" w:cs="Arial"/>
          <w:bCs/>
        </w:rPr>
        <w:t xml:space="preserve">počinku, gastronomické zážitky </w:t>
      </w:r>
      <w:r w:rsidR="007E4FA1" w:rsidRPr="007E4FA1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ničím nerušený klid v</w:t>
      </w:r>
      <w:r w:rsidR="001F164F">
        <w:rPr>
          <w:rFonts w:ascii="Arial" w:hAnsi="Arial" w:cs="Arial"/>
          <w:bCs/>
        </w:rPr>
        <w:t> </w:t>
      </w:r>
      <w:r w:rsidR="007E4FA1">
        <w:rPr>
          <w:rFonts w:ascii="Arial" w:hAnsi="Arial" w:cs="Arial"/>
          <w:bCs/>
        </w:rPr>
        <w:t>přírodě</w:t>
      </w:r>
      <w:r w:rsidR="001F164F">
        <w:rPr>
          <w:rFonts w:ascii="Arial" w:hAnsi="Arial" w:cs="Arial"/>
          <w:bCs/>
        </w:rPr>
        <w:t xml:space="preserve"> či v prostředí příjemného přístaviště s molem</w:t>
      </w:r>
      <w:r w:rsidR="007E4FA1" w:rsidRPr="007E4FA1">
        <w:rPr>
          <w:rFonts w:ascii="Arial" w:hAnsi="Arial" w:cs="Arial"/>
          <w:bCs/>
        </w:rPr>
        <w:t>. Díky své poloze</w:t>
      </w:r>
      <w:r w:rsidR="007E4FA1">
        <w:rPr>
          <w:rFonts w:ascii="Arial" w:hAnsi="Arial" w:cs="Arial"/>
          <w:bCs/>
        </w:rPr>
        <w:t xml:space="preserve"> </w:t>
      </w:r>
      <w:r w:rsidR="008327AC">
        <w:rPr>
          <w:rFonts w:ascii="Arial" w:hAnsi="Arial" w:cs="Arial"/>
          <w:bCs/>
        </w:rPr>
        <w:t>na pra</w:t>
      </w:r>
      <w:r>
        <w:rPr>
          <w:rFonts w:ascii="Arial" w:hAnsi="Arial" w:cs="Arial"/>
          <w:bCs/>
        </w:rPr>
        <w:t>hu národních parků a </w:t>
      </w:r>
      <w:r w:rsidR="008327AC">
        <w:rPr>
          <w:rFonts w:ascii="Arial" w:hAnsi="Arial" w:cs="Arial"/>
          <w:bCs/>
        </w:rPr>
        <w:t>přehrady Liptovská Mara</w:t>
      </w:r>
      <w:r w:rsidR="007E4FA1" w:rsidRPr="007E4FA1">
        <w:rPr>
          <w:rFonts w:ascii="Arial" w:hAnsi="Arial" w:cs="Arial"/>
          <w:bCs/>
        </w:rPr>
        <w:t xml:space="preserve"> nabízí možnosti aktivit </w:t>
      </w:r>
      <w:r w:rsidR="007E4FA1">
        <w:rPr>
          <w:rFonts w:ascii="Arial" w:hAnsi="Arial" w:cs="Arial"/>
          <w:bCs/>
        </w:rPr>
        <w:t>během všech ročních období – a</w:t>
      </w:r>
      <w:r w:rsidR="007E4FA1" w:rsidRPr="007E4FA1">
        <w:rPr>
          <w:rFonts w:ascii="Arial" w:hAnsi="Arial" w:cs="Arial"/>
          <w:bCs/>
        </w:rPr>
        <w:t xml:space="preserve">ť už </w:t>
      </w:r>
      <w:r w:rsidR="007E4FA1">
        <w:rPr>
          <w:rFonts w:ascii="Arial" w:hAnsi="Arial" w:cs="Arial"/>
          <w:bCs/>
        </w:rPr>
        <w:t>se jedná o</w:t>
      </w:r>
      <w:r w:rsidR="007E4FA1" w:rsidRPr="007E4FA1">
        <w:rPr>
          <w:rFonts w:ascii="Arial" w:hAnsi="Arial" w:cs="Arial"/>
          <w:bCs/>
        </w:rPr>
        <w:t xml:space="preserve"> vysokohorskou </w:t>
      </w:r>
      <w:r w:rsidR="007E4FA1">
        <w:rPr>
          <w:rFonts w:ascii="Arial" w:hAnsi="Arial" w:cs="Arial"/>
          <w:bCs/>
        </w:rPr>
        <w:t>turistiku, cyklistiku, lyžování,</w:t>
      </w:r>
      <w:r w:rsidR="007E4FA1" w:rsidRPr="007E4FA1">
        <w:rPr>
          <w:rFonts w:ascii="Arial" w:hAnsi="Arial" w:cs="Arial"/>
          <w:bCs/>
        </w:rPr>
        <w:t xml:space="preserve"> </w:t>
      </w:r>
      <w:r w:rsidR="007E4FA1">
        <w:rPr>
          <w:rFonts w:ascii="Arial" w:hAnsi="Arial" w:cs="Arial"/>
          <w:bCs/>
        </w:rPr>
        <w:t>jachting</w:t>
      </w:r>
      <w:r w:rsidR="007E4FA1" w:rsidRPr="007E4FA1">
        <w:rPr>
          <w:rFonts w:ascii="Arial" w:hAnsi="Arial" w:cs="Arial"/>
          <w:bCs/>
        </w:rPr>
        <w:t>, win</w:t>
      </w:r>
      <w:r w:rsidR="007E4FA1">
        <w:rPr>
          <w:rFonts w:ascii="Arial" w:hAnsi="Arial" w:cs="Arial"/>
          <w:bCs/>
        </w:rPr>
        <w:t>dsurfing</w:t>
      </w:r>
      <w:r w:rsidR="007E4FA1" w:rsidRPr="007E4FA1">
        <w:rPr>
          <w:rFonts w:ascii="Arial" w:hAnsi="Arial" w:cs="Arial"/>
          <w:bCs/>
        </w:rPr>
        <w:t>, veslová</w:t>
      </w:r>
      <w:r w:rsidR="007E4FA1">
        <w:rPr>
          <w:rFonts w:ascii="Arial" w:hAnsi="Arial" w:cs="Arial"/>
          <w:bCs/>
        </w:rPr>
        <w:t>ní či rybaření.</w:t>
      </w:r>
      <w:r w:rsidR="008327AC">
        <w:rPr>
          <w:rFonts w:ascii="Arial" w:hAnsi="Arial" w:cs="Arial"/>
          <w:bCs/>
        </w:rPr>
        <w:t xml:space="preserve"> V blízkém okolí se dále nachází resort Tatralandia s vodním parkem nebo lázeňské středisko </w:t>
      </w:r>
      <w:r w:rsidR="008327AC" w:rsidRPr="008327AC">
        <w:rPr>
          <w:rFonts w:ascii="Arial" w:hAnsi="Arial" w:cs="Arial"/>
          <w:bCs/>
        </w:rPr>
        <w:t>Bešeňová</w:t>
      </w:r>
      <w:r w:rsidR="008327AC">
        <w:rPr>
          <w:rFonts w:ascii="Arial" w:hAnsi="Arial" w:cs="Arial"/>
          <w:bCs/>
        </w:rPr>
        <w:t>. Na výlety za kulturou a památkami pak vybízí nedalek</w:t>
      </w:r>
      <w:r w:rsidR="00ED3A03">
        <w:rPr>
          <w:rFonts w:ascii="Arial" w:hAnsi="Arial" w:cs="Arial"/>
          <w:bCs/>
        </w:rPr>
        <w:t>á</w:t>
      </w:r>
      <w:r w:rsidR="008327AC">
        <w:rPr>
          <w:rFonts w:ascii="Arial" w:hAnsi="Arial" w:cs="Arial"/>
          <w:bCs/>
        </w:rPr>
        <w:t xml:space="preserve"> města Liptovský Mikuláš či Ružomberk.</w:t>
      </w:r>
    </w:p>
    <w:p w14:paraId="31B5D814" w14:textId="77777777" w:rsidR="001F164F" w:rsidRDefault="001F164F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B26DBF5" w14:textId="77777777" w:rsidR="00DE24D2" w:rsidRDefault="00DE24D2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FB4310B" w14:textId="77777777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680B664" w14:textId="77777777" w:rsidR="000B2C01" w:rsidRDefault="000B2C01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3A79AE2F" w:rsidR="0049713C" w:rsidRPr="00363126" w:rsidRDefault="0049713C" w:rsidP="009B4E48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15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Za dobu své existence kancelář zprostředkovala prodej </w:t>
      </w:r>
      <w:r w:rsidR="001F164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a pronájem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více než </w:t>
      </w:r>
      <w:r w:rsidR="00ED3A03">
        <w:rPr>
          <w:rStyle w:val="Zdraznn"/>
          <w:rFonts w:ascii="Arial" w:hAnsi="Arial" w:cs="Arial"/>
          <w:sz w:val="20"/>
          <w:szCs w:val="20"/>
          <w:shd w:val="clear" w:color="auto" w:fill="FFFFFF"/>
        </w:rPr>
        <w:t>5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000 nemovitostí. 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Exclusive Properties je také spolupráce s developery. Mezi aktuálně nabízené developerské projekty patří například luxusní komplex MOLO Lipno Resort</w:t>
      </w:r>
      <w:r w:rsidR="001B0FC5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krkonošské apartmány </w:t>
      </w:r>
      <w:r w:rsidR="008349EF">
        <w:rPr>
          <w:rStyle w:val="Zdraznn"/>
          <w:rFonts w:ascii="Arial" w:hAnsi="Arial" w:cs="Arial"/>
          <w:sz w:val="20"/>
          <w:szCs w:val="20"/>
          <w:shd w:val="clear" w:color="auto" w:fill="FFFFFF"/>
        </w:rPr>
        <w:t>Harrachov Peaks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 Předboji severně od Prahy, Rezidence Nad Černými lesy v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Kostelci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,</w:t>
      </w:r>
      <w:r w:rsidR="00097A2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komorní projekt Rezidence Pod Rybníčkem v pražském Suchdole</w:t>
      </w:r>
      <w:r w:rsidR="001234BC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rezidence Garden Lofts v industriálním stylu v lokalitě Prahy 5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V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  <w:r w:rsidR="00ED3A03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B0352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Luxent se rovněž věnuje prodeji </w:t>
      </w:r>
      <w:r w:rsidR="00ED3A03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rekreační</w:t>
      </w:r>
      <w:r w:rsidR="006B0352">
        <w:rPr>
          <w:rStyle w:val="Zdraznn"/>
          <w:rFonts w:ascii="Arial" w:hAnsi="Arial" w:cs="Arial"/>
          <w:sz w:val="20"/>
          <w:szCs w:val="20"/>
          <w:shd w:val="clear" w:color="auto" w:fill="FFFFFF"/>
        </w:rPr>
        <w:t>ch</w:t>
      </w:r>
      <w:r w:rsidR="00ED3A03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zahraniční</w:t>
      </w:r>
      <w:r w:rsidR="006B0352">
        <w:rPr>
          <w:rStyle w:val="Zdraznn"/>
          <w:rFonts w:ascii="Arial" w:hAnsi="Arial" w:cs="Arial"/>
          <w:sz w:val="20"/>
          <w:szCs w:val="20"/>
          <w:shd w:val="clear" w:color="auto" w:fill="FFFFFF"/>
        </w:rPr>
        <w:t>ch</w:t>
      </w:r>
      <w:r w:rsidR="00ED3A03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nemovitost</w:t>
      </w:r>
      <w:r w:rsidR="000B2C01">
        <w:rPr>
          <w:rStyle w:val="Zdraznn"/>
          <w:rFonts w:ascii="Arial" w:hAnsi="Arial" w:cs="Arial"/>
          <w:sz w:val="20"/>
          <w:szCs w:val="20"/>
          <w:shd w:val="clear" w:color="auto" w:fill="FFFFFF"/>
        </w:rPr>
        <w:t>í</w:t>
      </w:r>
      <w:r w:rsidR="00ED3A03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například projekt</w:t>
      </w:r>
      <w:r w:rsidR="000B2C01">
        <w:rPr>
          <w:rStyle w:val="Zdraznn"/>
          <w:rFonts w:ascii="Arial" w:hAnsi="Arial" w:cs="Arial"/>
          <w:sz w:val="20"/>
          <w:szCs w:val="20"/>
          <w:shd w:val="clear" w:color="auto" w:fill="FFFFFF"/>
        </w:rPr>
        <w:t>u</w:t>
      </w:r>
      <w:r w:rsidR="00ED3A03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Marina Liptov na Slovensku.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65850963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6" w:history="1">
        <w:r w:rsidR="00281240" w:rsidRPr="00281240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17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1B46D8DE" w14:textId="1BB7CA1D" w:rsidR="005973DE" w:rsidRDefault="001B00BF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8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19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p w14:paraId="421691B7" w14:textId="265228C3" w:rsidR="00C821AE" w:rsidRPr="001869DF" w:rsidRDefault="007128A2" w:rsidP="001869DF">
      <w:pPr>
        <w:spacing w:after="0" w:line="32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sectPr w:rsidR="00C821AE" w:rsidRPr="00186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C365" w16cex:dateUtc="2022-03-04T1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FF5175" w16cid:durableId="25CCC3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53614" w14:textId="77777777" w:rsidR="001B00BF" w:rsidRDefault="001B00BF" w:rsidP="00145282">
      <w:pPr>
        <w:spacing w:after="0" w:line="240" w:lineRule="auto"/>
      </w:pPr>
      <w:r>
        <w:separator/>
      </w:r>
    </w:p>
  </w:endnote>
  <w:endnote w:type="continuationSeparator" w:id="0">
    <w:p w14:paraId="1CD220F3" w14:textId="77777777" w:rsidR="001B00BF" w:rsidRDefault="001B00BF" w:rsidP="00145282">
      <w:pPr>
        <w:spacing w:after="0" w:line="240" w:lineRule="auto"/>
      </w:pPr>
      <w:r>
        <w:continuationSeparator/>
      </w:r>
    </w:p>
  </w:endnote>
  <w:endnote w:type="continuationNotice" w:id="1">
    <w:p w14:paraId="68CAC835" w14:textId="77777777" w:rsidR="001B00BF" w:rsidRDefault="001B0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4B76F" w14:textId="77777777" w:rsidR="001B00BF" w:rsidRDefault="001B00BF" w:rsidP="00145282">
      <w:pPr>
        <w:spacing w:after="0" w:line="240" w:lineRule="auto"/>
      </w:pPr>
      <w:r>
        <w:separator/>
      </w:r>
    </w:p>
  </w:footnote>
  <w:footnote w:type="continuationSeparator" w:id="0">
    <w:p w14:paraId="48EC7697" w14:textId="77777777" w:rsidR="001B00BF" w:rsidRDefault="001B00BF" w:rsidP="00145282">
      <w:pPr>
        <w:spacing w:after="0" w:line="240" w:lineRule="auto"/>
      </w:pPr>
      <w:r>
        <w:continuationSeparator/>
      </w:r>
    </w:p>
  </w:footnote>
  <w:footnote w:type="continuationNotice" w:id="1">
    <w:p w14:paraId="1AC22CC5" w14:textId="77777777" w:rsidR="001B00BF" w:rsidRDefault="001B00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2A"/>
    <w:rsid w:val="00000028"/>
    <w:rsid w:val="00000FD6"/>
    <w:rsid w:val="00001DF0"/>
    <w:rsid w:val="00004BEB"/>
    <w:rsid w:val="00005F2B"/>
    <w:rsid w:val="00006461"/>
    <w:rsid w:val="0000720E"/>
    <w:rsid w:val="0002012A"/>
    <w:rsid w:val="0002124F"/>
    <w:rsid w:val="00021376"/>
    <w:rsid w:val="00022801"/>
    <w:rsid w:val="00027E72"/>
    <w:rsid w:val="00030841"/>
    <w:rsid w:val="000334DD"/>
    <w:rsid w:val="00042FCC"/>
    <w:rsid w:val="00043AB2"/>
    <w:rsid w:val="00046EFA"/>
    <w:rsid w:val="000532A5"/>
    <w:rsid w:val="00054EA7"/>
    <w:rsid w:val="0006004E"/>
    <w:rsid w:val="0006329C"/>
    <w:rsid w:val="00063B73"/>
    <w:rsid w:val="000649B6"/>
    <w:rsid w:val="00066BBD"/>
    <w:rsid w:val="0007209C"/>
    <w:rsid w:val="000731C0"/>
    <w:rsid w:val="0007421D"/>
    <w:rsid w:val="000807A5"/>
    <w:rsid w:val="00081872"/>
    <w:rsid w:val="00081B11"/>
    <w:rsid w:val="00090D36"/>
    <w:rsid w:val="00097A2C"/>
    <w:rsid w:val="000A011F"/>
    <w:rsid w:val="000A63A2"/>
    <w:rsid w:val="000B2C01"/>
    <w:rsid w:val="000B48C7"/>
    <w:rsid w:val="000C16BA"/>
    <w:rsid w:val="000C23A5"/>
    <w:rsid w:val="000C2B73"/>
    <w:rsid w:val="000D2CD3"/>
    <w:rsid w:val="000D504B"/>
    <w:rsid w:val="000D6CA2"/>
    <w:rsid w:val="000D7F8B"/>
    <w:rsid w:val="000E06A1"/>
    <w:rsid w:val="000E10E5"/>
    <w:rsid w:val="000E2535"/>
    <w:rsid w:val="000E2723"/>
    <w:rsid w:val="000E4783"/>
    <w:rsid w:val="000F1563"/>
    <w:rsid w:val="000F298D"/>
    <w:rsid w:val="000F4CDD"/>
    <w:rsid w:val="0010482F"/>
    <w:rsid w:val="001075AA"/>
    <w:rsid w:val="00111378"/>
    <w:rsid w:val="00111D9E"/>
    <w:rsid w:val="00116EA9"/>
    <w:rsid w:val="00117D28"/>
    <w:rsid w:val="00120422"/>
    <w:rsid w:val="00120B02"/>
    <w:rsid w:val="00121C3B"/>
    <w:rsid w:val="00122CA3"/>
    <w:rsid w:val="001234BC"/>
    <w:rsid w:val="0012576D"/>
    <w:rsid w:val="00130E23"/>
    <w:rsid w:val="00131397"/>
    <w:rsid w:val="0013191C"/>
    <w:rsid w:val="00131CE8"/>
    <w:rsid w:val="00134A14"/>
    <w:rsid w:val="00135033"/>
    <w:rsid w:val="00135095"/>
    <w:rsid w:val="001364BF"/>
    <w:rsid w:val="00136CFA"/>
    <w:rsid w:val="0014480F"/>
    <w:rsid w:val="00144F06"/>
    <w:rsid w:val="00145282"/>
    <w:rsid w:val="001453CA"/>
    <w:rsid w:val="00152EE1"/>
    <w:rsid w:val="001569BE"/>
    <w:rsid w:val="0015783B"/>
    <w:rsid w:val="00160987"/>
    <w:rsid w:val="00164A23"/>
    <w:rsid w:val="00167A41"/>
    <w:rsid w:val="00172639"/>
    <w:rsid w:val="00173D44"/>
    <w:rsid w:val="00176CEF"/>
    <w:rsid w:val="001803C1"/>
    <w:rsid w:val="0018063D"/>
    <w:rsid w:val="00184D6F"/>
    <w:rsid w:val="001869DF"/>
    <w:rsid w:val="001870C1"/>
    <w:rsid w:val="00187E78"/>
    <w:rsid w:val="0019023B"/>
    <w:rsid w:val="00193391"/>
    <w:rsid w:val="00195BF2"/>
    <w:rsid w:val="0019732B"/>
    <w:rsid w:val="001A06B5"/>
    <w:rsid w:val="001A13F2"/>
    <w:rsid w:val="001A3762"/>
    <w:rsid w:val="001A551F"/>
    <w:rsid w:val="001A6DDB"/>
    <w:rsid w:val="001B00BF"/>
    <w:rsid w:val="001B0119"/>
    <w:rsid w:val="001B0FC5"/>
    <w:rsid w:val="001B2A7D"/>
    <w:rsid w:val="001B2F44"/>
    <w:rsid w:val="001B63D8"/>
    <w:rsid w:val="001C43D9"/>
    <w:rsid w:val="001C53FD"/>
    <w:rsid w:val="001C579C"/>
    <w:rsid w:val="001C7248"/>
    <w:rsid w:val="001D0928"/>
    <w:rsid w:val="001D6EA9"/>
    <w:rsid w:val="001E28F6"/>
    <w:rsid w:val="001E2DDE"/>
    <w:rsid w:val="001F164F"/>
    <w:rsid w:val="0020008D"/>
    <w:rsid w:val="0020029F"/>
    <w:rsid w:val="002004E4"/>
    <w:rsid w:val="00200D40"/>
    <w:rsid w:val="00205223"/>
    <w:rsid w:val="0021394D"/>
    <w:rsid w:val="00221EE7"/>
    <w:rsid w:val="00222C1A"/>
    <w:rsid w:val="00222EE4"/>
    <w:rsid w:val="00230E8E"/>
    <w:rsid w:val="00234414"/>
    <w:rsid w:val="00237718"/>
    <w:rsid w:val="00237AA8"/>
    <w:rsid w:val="00250542"/>
    <w:rsid w:val="002545BC"/>
    <w:rsid w:val="00261672"/>
    <w:rsid w:val="00262E81"/>
    <w:rsid w:val="00266122"/>
    <w:rsid w:val="002668F7"/>
    <w:rsid w:val="00273C9F"/>
    <w:rsid w:val="00273F27"/>
    <w:rsid w:val="00275A70"/>
    <w:rsid w:val="00280F0B"/>
    <w:rsid w:val="00281240"/>
    <w:rsid w:val="002867E1"/>
    <w:rsid w:val="00286B04"/>
    <w:rsid w:val="002A2C93"/>
    <w:rsid w:val="002A5234"/>
    <w:rsid w:val="002A78CB"/>
    <w:rsid w:val="002B4FB3"/>
    <w:rsid w:val="002B5A46"/>
    <w:rsid w:val="002B69F4"/>
    <w:rsid w:val="002C2F6E"/>
    <w:rsid w:val="002C395C"/>
    <w:rsid w:val="002C40A5"/>
    <w:rsid w:val="002D0DBD"/>
    <w:rsid w:val="002D2C08"/>
    <w:rsid w:val="002D4759"/>
    <w:rsid w:val="002D4DD4"/>
    <w:rsid w:val="002D5055"/>
    <w:rsid w:val="002D690B"/>
    <w:rsid w:val="002D79B3"/>
    <w:rsid w:val="002E14C6"/>
    <w:rsid w:val="002E35D7"/>
    <w:rsid w:val="002E6C3E"/>
    <w:rsid w:val="002E79F4"/>
    <w:rsid w:val="002F6F21"/>
    <w:rsid w:val="00301ADF"/>
    <w:rsid w:val="003043C1"/>
    <w:rsid w:val="003079B5"/>
    <w:rsid w:val="00311EF4"/>
    <w:rsid w:val="00316408"/>
    <w:rsid w:val="00316597"/>
    <w:rsid w:val="003167B5"/>
    <w:rsid w:val="00330456"/>
    <w:rsid w:val="0033577F"/>
    <w:rsid w:val="003372BC"/>
    <w:rsid w:val="00337BA4"/>
    <w:rsid w:val="003408A8"/>
    <w:rsid w:val="00340F21"/>
    <w:rsid w:val="003465DC"/>
    <w:rsid w:val="0034692B"/>
    <w:rsid w:val="00346D37"/>
    <w:rsid w:val="003479CB"/>
    <w:rsid w:val="003504C2"/>
    <w:rsid w:val="00350995"/>
    <w:rsid w:val="00352262"/>
    <w:rsid w:val="003541AE"/>
    <w:rsid w:val="003617DB"/>
    <w:rsid w:val="00361859"/>
    <w:rsid w:val="00363126"/>
    <w:rsid w:val="003665CD"/>
    <w:rsid w:val="00366A9D"/>
    <w:rsid w:val="0036718B"/>
    <w:rsid w:val="003732C8"/>
    <w:rsid w:val="00376A56"/>
    <w:rsid w:val="00383915"/>
    <w:rsid w:val="00383BF3"/>
    <w:rsid w:val="00385181"/>
    <w:rsid w:val="003911E3"/>
    <w:rsid w:val="003928C8"/>
    <w:rsid w:val="00392C2A"/>
    <w:rsid w:val="003934B3"/>
    <w:rsid w:val="00393704"/>
    <w:rsid w:val="0039753F"/>
    <w:rsid w:val="003A096D"/>
    <w:rsid w:val="003A09AB"/>
    <w:rsid w:val="003A162B"/>
    <w:rsid w:val="003A3A1F"/>
    <w:rsid w:val="003A4D49"/>
    <w:rsid w:val="003A4E12"/>
    <w:rsid w:val="003A6069"/>
    <w:rsid w:val="003A7176"/>
    <w:rsid w:val="003B0DE8"/>
    <w:rsid w:val="003B4B3C"/>
    <w:rsid w:val="003C0038"/>
    <w:rsid w:val="003C3943"/>
    <w:rsid w:val="003C5DE4"/>
    <w:rsid w:val="003C7769"/>
    <w:rsid w:val="003D17BC"/>
    <w:rsid w:val="003D2FFB"/>
    <w:rsid w:val="003D7D62"/>
    <w:rsid w:val="003E007C"/>
    <w:rsid w:val="003E6BBB"/>
    <w:rsid w:val="003F2478"/>
    <w:rsid w:val="003F3B43"/>
    <w:rsid w:val="003F3E24"/>
    <w:rsid w:val="003F517C"/>
    <w:rsid w:val="0040123F"/>
    <w:rsid w:val="00401976"/>
    <w:rsid w:val="00403A10"/>
    <w:rsid w:val="00410AE1"/>
    <w:rsid w:val="0041126E"/>
    <w:rsid w:val="00420127"/>
    <w:rsid w:val="004226B6"/>
    <w:rsid w:val="00424DC5"/>
    <w:rsid w:val="0043019C"/>
    <w:rsid w:val="00432F10"/>
    <w:rsid w:val="004446DA"/>
    <w:rsid w:val="00445E90"/>
    <w:rsid w:val="004478C9"/>
    <w:rsid w:val="00451865"/>
    <w:rsid w:val="00452081"/>
    <w:rsid w:val="00452D81"/>
    <w:rsid w:val="0045597F"/>
    <w:rsid w:val="00457539"/>
    <w:rsid w:val="0046099A"/>
    <w:rsid w:val="00463BE1"/>
    <w:rsid w:val="00466A43"/>
    <w:rsid w:val="0046784F"/>
    <w:rsid w:val="004713A8"/>
    <w:rsid w:val="00471514"/>
    <w:rsid w:val="00473191"/>
    <w:rsid w:val="00487774"/>
    <w:rsid w:val="00492364"/>
    <w:rsid w:val="004925C6"/>
    <w:rsid w:val="00494057"/>
    <w:rsid w:val="0049713C"/>
    <w:rsid w:val="004A0937"/>
    <w:rsid w:val="004A7936"/>
    <w:rsid w:val="004A795E"/>
    <w:rsid w:val="004B5AE5"/>
    <w:rsid w:val="004B5C0B"/>
    <w:rsid w:val="004B745A"/>
    <w:rsid w:val="004C3469"/>
    <w:rsid w:val="004C4FEE"/>
    <w:rsid w:val="004D1107"/>
    <w:rsid w:val="004D23CF"/>
    <w:rsid w:val="004D3023"/>
    <w:rsid w:val="004D5B40"/>
    <w:rsid w:val="004D654A"/>
    <w:rsid w:val="004D7FDC"/>
    <w:rsid w:val="004E1402"/>
    <w:rsid w:val="004F234B"/>
    <w:rsid w:val="004F65E2"/>
    <w:rsid w:val="005020DD"/>
    <w:rsid w:val="00504126"/>
    <w:rsid w:val="00510387"/>
    <w:rsid w:val="005113DB"/>
    <w:rsid w:val="00511F98"/>
    <w:rsid w:val="00512513"/>
    <w:rsid w:val="00513BE7"/>
    <w:rsid w:val="00514E45"/>
    <w:rsid w:val="005230BF"/>
    <w:rsid w:val="00524A49"/>
    <w:rsid w:val="00525F27"/>
    <w:rsid w:val="00526183"/>
    <w:rsid w:val="00526EF7"/>
    <w:rsid w:val="00527028"/>
    <w:rsid w:val="005277D0"/>
    <w:rsid w:val="00530E37"/>
    <w:rsid w:val="00532502"/>
    <w:rsid w:val="0053256F"/>
    <w:rsid w:val="00534720"/>
    <w:rsid w:val="00537E2C"/>
    <w:rsid w:val="0054153D"/>
    <w:rsid w:val="00541B11"/>
    <w:rsid w:val="005468EE"/>
    <w:rsid w:val="00550AA9"/>
    <w:rsid w:val="00552530"/>
    <w:rsid w:val="00560772"/>
    <w:rsid w:val="00561506"/>
    <w:rsid w:val="005616C2"/>
    <w:rsid w:val="005622EF"/>
    <w:rsid w:val="00562916"/>
    <w:rsid w:val="00564064"/>
    <w:rsid w:val="00564334"/>
    <w:rsid w:val="0056439C"/>
    <w:rsid w:val="005653A2"/>
    <w:rsid w:val="00574A3F"/>
    <w:rsid w:val="005755FE"/>
    <w:rsid w:val="00581EEC"/>
    <w:rsid w:val="005837D6"/>
    <w:rsid w:val="00585585"/>
    <w:rsid w:val="00585BFB"/>
    <w:rsid w:val="00590875"/>
    <w:rsid w:val="00590B13"/>
    <w:rsid w:val="005966D6"/>
    <w:rsid w:val="00596E12"/>
    <w:rsid w:val="005973DE"/>
    <w:rsid w:val="005A277B"/>
    <w:rsid w:val="005A3827"/>
    <w:rsid w:val="005A4F7D"/>
    <w:rsid w:val="005A7D11"/>
    <w:rsid w:val="005B1764"/>
    <w:rsid w:val="005B28CA"/>
    <w:rsid w:val="005B3F3F"/>
    <w:rsid w:val="005B57BC"/>
    <w:rsid w:val="005B7654"/>
    <w:rsid w:val="005C17E2"/>
    <w:rsid w:val="005C4074"/>
    <w:rsid w:val="005C4281"/>
    <w:rsid w:val="005C6ACB"/>
    <w:rsid w:val="005D0379"/>
    <w:rsid w:val="005D54EF"/>
    <w:rsid w:val="005D7294"/>
    <w:rsid w:val="005E3AEE"/>
    <w:rsid w:val="005E4C08"/>
    <w:rsid w:val="005E5C29"/>
    <w:rsid w:val="005F14BE"/>
    <w:rsid w:val="005F1801"/>
    <w:rsid w:val="005F67EF"/>
    <w:rsid w:val="005F6A21"/>
    <w:rsid w:val="005F72D9"/>
    <w:rsid w:val="00601CAB"/>
    <w:rsid w:val="00601DC9"/>
    <w:rsid w:val="00602F7B"/>
    <w:rsid w:val="00613165"/>
    <w:rsid w:val="00614110"/>
    <w:rsid w:val="00616BA2"/>
    <w:rsid w:val="006209BB"/>
    <w:rsid w:val="0062182B"/>
    <w:rsid w:val="00623A38"/>
    <w:rsid w:val="00625556"/>
    <w:rsid w:val="00630CD7"/>
    <w:rsid w:val="00631269"/>
    <w:rsid w:val="00631729"/>
    <w:rsid w:val="00640964"/>
    <w:rsid w:val="00641ADE"/>
    <w:rsid w:val="00642E93"/>
    <w:rsid w:val="006434FF"/>
    <w:rsid w:val="006466E9"/>
    <w:rsid w:val="00651126"/>
    <w:rsid w:val="006541A9"/>
    <w:rsid w:val="006554B4"/>
    <w:rsid w:val="00655A29"/>
    <w:rsid w:val="0065770D"/>
    <w:rsid w:val="0066079E"/>
    <w:rsid w:val="006631CF"/>
    <w:rsid w:val="006641F4"/>
    <w:rsid w:val="00664FA0"/>
    <w:rsid w:val="006728D2"/>
    <w:rsid w:val="0068397A"/>
    <w:rsid w:val="0068436B"/>
    <w:rsid w:val="006852A9"/>
    <w:rsid w:val="006866FE"/>
    <w:rsid w:val="006910E1"/>
    <w:rsid w:val="00691282"/>
    <w:rsid w:val="00696B8D"/>
    <w:rsid w:val="006A00EE"/>
    <w:rsid w:val="006A02AA"/>
    <w:rsid w:val="006A2198"/>
    <w:rsid w:val="006A2798"/>
    <w:rsid w:val="006A6B28"/>
    <w:rsid w:val="006B0352"/>
    <w:rsid w:val="006B1B39"/>
    <w:rsid w:val="006B1F57"/>
    <w:rsid w:val="006B2C5C"/>
    <w:rsid w:val="006B3F5F"/>
    <w:rsid w:val="006B5D6F"/>
    <w:rsid w:val="006C2498"/>
    <w:rsid w:val="006C5AEE"/>
    <w:rsid w:val="006D4A01"/>
    <w:rsid w:val="006D4A34"/>
    <w:rsid w:val="006D5203"/>
    <w:rsid w:val="006D670F"/>
    <w:rsid w:val="006D6C47"/>
    <w:rsid w:val="006D7D04"/>
    <w:rsid w:val="006E52B4"/>
    <w:rsid w:val="006E726D"/>
    <w:rsid w:val="006E77F6"/>
    <w:rsid w:val="006F072A"/>
    <w:rsid w:val="006F17E5"/>
    <w:rsid w:val="006F26A2"/>
    <w:rsid w:val="006F43FB"/>
    <w:rsid w:val="006F4410"/>
    <w:rsid w:val="007018EC"/>
    <w:rsid w:val="00702716"/>
    <w:rsid w:val="00702A1B"/>
    <w:rsid w:val="007034FC"/>
    <w:rsid w:val="00703D34"/>
    <w:rsid w:val="007116AC"/>
    <w:rsid w:val="007127B7"/>
    <w:rsid w:val="007128A2"/>
    <w:rsid w:val="00713004"/>
    <w:rsid w:val="0072057E"/>
    <w:rsid w:val="00722A01"/>
    <w:rsid w:val="007344A5"/>
    <w:rsid w:val="007359B1"/>
    <w:rsid w:val="007442E6"/>
    <w:rsid w:val="00744953"/>
    <w:rsid w:val="00750F70"/>
    <w:rsid w:val="007522B0"/>
    <w:rsid w:val="0075678B"/>
    <w:rsid w:val="00757D51"/>
    <w:rsid w:val="007607F1"/>
    <w:rsid w:val="00764FB8"/>
    <w:rsid w:val="007667A0"/>
    <w:rsid w:val="00766E95"/>
    <w:rsid w:val="00770C70"/>
    <w:rsid w:val="0077577E"/>
    <w:rsid w:val="007767A3"/>
    <w:rsid w:val="0077762C"/>
    <w:rsid w:val="00784E3E"/>
    <w:rsid w:val="0078614E"/>
    <w:rsid w:val="0078620F"/>
    <w:rsid w:val="007870EB"/>
    <w:rsid w:val="00790D1B"/>
    <w:rsid w:val="00791979"/>
    <w:rsid w:val="00792C42"/>
    <w:rsid w:val="00794523"/>
    <w:rsid w:val="007A154F"/>
    <w:rsid w:val="007A388D"/>
    <w:rsid w:val="007A6DF3"/>
    <w:rsid w:val="007B15B4"/>
    <w:rsid w:val="007B44DF"/>
    <w:rsid w:val="007B74DA"/>
    <w:rsid w:val="007C0B79"/>
    <w:rsid w:val="007C3B9C"/>
    <w:rsid w:val="007C5532"/>
    <w:rsid w:val="007C75D3"/>
    <w:rsid w:val="007D10E7"/>
    <w:rsid w:val="007D18E8"/>
    <w:rsid w:val="007D4F65"/>
    <w:rsid w:val="007D5FFE"/>
    <w:rsid w:val="007D75BA"/>
    <w:rsid w:val="007E0525"/>
    <w:rsid w:val="007E0EC6"/>
    <w:rsid w:val="007E304A"/>
    <w:rsid w:val="007E4FA1"/>
    <w:rsid w:val="007F1BDA"/>
    <w:rsid w:val="007F498C"/>
    <w:rsid w:val="00800186"/>
    <w:rsid w:val="00802776"/>
    <w:rsid w:val="0080335E"/>
    <w:rsid w:val="00804049"/>
    <w:rsid w:val="00805F0D"/>
    <w:rsid w:val="00807FFB"/>
    <w:rsid w:val="00810878"/>
    <w:rsid w:val="008110A1"/>
    <w:rsid w:val="0081269F"/>
    <w:rsid w:val="008236D8"/>
    <w:rsid w:val="00830F67"/>
    <w:rsid w:val="008327AC"/>
    <w:rsid w:val="008341AB"/>
    <w:rsid w:val="008349EF"/>
    <w:rsid w:val="00841935"/>
    <w:rsid w:val="00842A2E"/>
    <w:rsid w:val="00844005"/>
    <w:rsid w:val="0084492E"/>
    <w:rsid w:val="00857867"/>
    <w:rsid w:val="00863D09"/>
    <w:rsid w:val="00863F6D"/>
    <w:rsid w:val="00873BED"/>
    <w:rsid w:val="00877C38"/>
    <w:rsid w:val="008812C7"/>
    <w:rsid w:val="0088188D"/>
    <w:rsid w:val="008833C4"/>
    <w:rsid w:val="008841E9"/>
    <w:rsid w:val="00885E10"/>
    <w:rsid w:val="00886384"/>
    <w:rsid w:val="00887989"/>
    <w:rsid w:val="0089230A"/>
    <w:rsid w:val="008A6352"/>
    <w:rsid w:val="008A6932"/>
    <w:rsid w:val="008A699F"/>
    <w:rsid w:val="008A6BFA"/>
    <w:rsid w:val="008A7AE6"/>
    <w:rsid w:val="008A7C47"/>
    <w:rsid w:val="008B023B"/>
    <w:rsid w:val="008B213E"/>
    <w:rsid w:val="008B4EE1"/>
    <w:rsid w:val="008B544A"/>
    <w:rsid w:val="008B58B4"/>
    <w:rsid w:val="008C2FA3"/>
    <w:rsid w:val="008C5BCF"/>
    <w:rsid w:val="008C7D03"/>
    <w:rsid w:val="008D1C6C"/>
    <w:rsid w:val="008D1CD7"/>
    <w:rsid w:val="008D2FF1"/>
    <w:rsid w:val="008D597A"/>
    <w:rsid w:val="008F1437"/>
    <w:rsid w:val="008F266E"/>
    <w:rsid w:val="008F7D2D"/>
    <w:rsid w:val="008F7EA5"/>
    <w:rsid w:val="008F7F19"/>
    <w:rsid w:val="00900318"/>
    <w:rsid w:val="00900F40"/>
    <w:rsid w:val="00902674"/>
    <w:rsid w:val="00903E42"/>
    <w:rsid w:val="00905A81"/>
    <w:rsid w:val="00913079"/>
    <w:rsid w:val="00913BB8"/>
    <w:rsid w:val="00916654"/>
    <w:rsid w:val="00925995"/>
    <w:rsid w:val="00930D29"/>
    <w:rsid w:val="00930D2D"/>
    <w:rsid w:val="009317B3"/>
    <w:rsid w:val="009325D9"/>
    <w:rsid w:val="00933FCA"/>
    <w:rsid w:val="009347B1"/>
    <w:rsid w:val="00936AE7"/>
    <w:rsid w:val="0094197B"/>
    <w:rsid w:val="009425CA"/>
    <w:rsid w:val="00947B77"/>
    <w:rsid w:val="00951ADB"/>
    <w:rsid w:val="00951E58"/>
    <w:rsid w:val="00952F81"/>
    <w:rsid w:val="009545DC"/>
    <w:rsid w:val="00957353"/>
    <w:rsid w:val="00960209"/>
    <w:rsid w:val="0096188E"/>
    <w:rsid w:val="00976E4F"/>
    <w:rsid w:val="00977267"/>
    <w:rsid w:val="009851B4"/>
    <w:rsid w:val="00987F80"/>
    <w:rsid w:val="00995EF8"/>
    <w:rsid w:val="00996D9C"/>
    <w:rsid w:val="00997DD3"/>
    <w:rsid w:val="009A151E"/>
    <w:rsid w:val="009A3F41"/>
    <w:rsid w:val="009A41C8"/>
    <w:rsid w:val="009A474D"/>
    <w:rsid w:val="009B1E54"/>
    <w:rsid w:val="009B30DD"/>
    <w:rsid w:val="009B4E48"/>
    <w:rsid w:val="009B5123"/>
    <w:rsid w:val="009B62C5"/>
    <w:rsid w:val="009B704C"/>
    <w:rsid w:val="009B733F"/>
    <w:rsid w:val="009C4186"/>
    <w:rsid w:val="009C5007"/>
    <w:rsid w:val="009C56FD"/>
    <w:rsid w:val="009C69FC"/>
    <w:rsid w:val="009D1CE0"/>
    <w:rsid w:val="009D25C2"/>
    <w:rsid w:val="009D6A77"/>
    <w:rsid w:val="009D6DC9"/>
    <w:rsid w:val="009E1428"/>
    <w:rsid w:val="009E341C"/>
    <w:rsid w:val="009E39E1"/>
    <w:rsid w:val="009E659B"/>
    <w:rsid w:val="009E7765"/>
    <w:rsid w:val="009E7C7F"/>
    <w:rsid w:val="009F4364"/>
    <w:rsid w:val="009F755A"/>
    <w:rsid w:val="00A0239A"/>
    <w:rsid w:val="00A073FE"/>
    <w:rsid w:val="00A16BE0"/>
    <w:rsid w:val="00A17AD4"/>
    <w:rsid w:val="00A23F7B"/>
    <w:rsid w:val="00A26D08"/>
    <w:rsid w:val="00A27221"/>
    <w:rsid w:val="00A27526"/>
    <w:rsid w:val="00A3064E"/>
    <w:rsid w:val="00A32C14"/>
    <w:rsid w:val="00A35C0A"/>
    <w:rsid w:val="00A37400"/>
    <w:rsid w:val="00A375EF"/>
    <w:rsid w:val="00A40291"/>
    <w:rsid w:val="00A421C7"/>
    <w:rsid w:val="00A44EE3"/>
    <w:rsid w:val="00A4507E"/>
    <w:rsid w:val="00A52AE0"/>
    <w:rsid w:val="00A54E05"/>
    <w:rsid w:val="00A55EAA"/>
    <w:rsid w:val="00A56D79"/>
    <w:rsid w:val="00A576B9"/>
    <w:rsid w:val="00A602D5"/>
    <w:rsid w:val="00A615ED"/>
    <w:rsid w:val="00A6197C"/>
    <w:rsid w:val="00A631FD"/>
    <w:rsid w:val="00A70343"/>
    <w:rsid w:val="00A716F6"/>
    <w:rsid w:val="00A71E9D"/>
    <w:rsid w:val="00A73CC4"/>
    <w:rsid w:val="00A77809"/>
    <w:rsid w:val="00A82197"/>
    <w:rsid w:val="00A82FA8"/>
    <w:rsid w:val="00A836B3"/>
    <w:rsid w:val="00A921D4"/>
    <w:rsid w:val="00AA0815"/>
    <w:rsid w:val="00AA1002"/>
    <w:rsid w:val="00AA1DEB"/>
    <w:rsid w:val="00AA4932"/>
    <w:rsid w:val="00AB2B75"/>
    <w:rsid w:val="00AB3CFA"/>
    <w:rsid w:val="00AB4A2B"/>
    <w:rsid w:val="00AB4FA2"/>
    <w:rsid w:val="00AB58F7"/>
    <w:rsid w:val="00AB6625"/>
    <w:rsid w:val="00AC0E8C"/>
    <w:rsid w:val="00AC3EFA"/>
    <w:rsid w:val="00AC51E3"/>
    <w:rsid w:val="00AD035F"/>
    <w:rsid w:val="00AD46A0"/>
    <w:rsid w:val="00AE26EE"/>
    <w:rsid w:val="00AE5166"/>
    <w:rsid w:val="00AF009D"/>
    <w:rsid w:val="00AF2410"/>
    <w:rsid w:val="00AF3E7C"/>
    <w:rsid w:val="00AF50BA"/>
    <w:rsid w:val="00AF6074"/>
    <w:rsid w:val="00AF6BA7"/>
    <w:rsid w:val="00AF6C01"/>
    <w:rsid w:val="00B0004F"/>
    <w:rsid w:val="00B03C1F"/>
    <w:rsid w:val="00B04D22"/>
    <w:rsid w:val="00B06BF8"/>
    <w:rsid w:val="00B10EA1"/>
    <w:rsid w:val="00B13556"/>
    <w:rsid w:val="00B16638"/>
    <w:rsid w:val="00B21FD8"/>
    <w:rsid w:val="00B27218"/>
    <w:rsid w:val="00B27B06"/>
    <w:rsid w:val="00B31E69"/>
    <w:rsid w:val="00B3467F"/>
    <w:rsid w:val="00B34C7E"/>
    <w:rsid w:val="00B372E4"/>
    <w:rsid w:val="00B40A0E"/>
    <w:rsid w:val="00B43340"/>
    <w:rsid w:val="00B43D3D"/>
    <w:rsid w:val="00B45EA0"/>
    <w:rsid w:val="00B46CFA"/>
    <w:rsid w:val="00B47DF8"/>
    <w:rsid w:val="00B47F93"/>
    <w:rsid w:val="00B52B17"/>
    <w:rsid w:val="00B53F15"/>
    <w:rsid w:val="00B56D43"/>
    <w:rsid w:val="00B56E1B"/>
    <w:rsid w:val="00B623AB"/>
    <w:rsid w:val="00B65753"/>
    <w:rsid w:val="00B67567"/>
    <w:rsid w:val="00B70371"/>
    <w:rsid w:val="00B80695"/>
    <w:rsid w:val="00B822C0"/>
    <w:rsid w:val="00B90719"/>
    <w:rsid w:val="00B90B3F"/>
    <w:rsid w:val="00B91DCD"/>
    <w:rsid w:val="00B93DFA"/>
    <w:rsid w:val="00B95DE0"/>
    <w:rsid w:val="00B97AC3"/>
    <w:rsid w:val="00BA4E0D"/>
    <w:rsid w:val="00BB1862"/>
    <w:rsid w:val="00BB3099"/>
    <w:rsid w:val="00BB60C2"/>
    <w:rsid w:val="00BB6B0B"/>
    <w:rsid w:val="00BB717A"/>
    <w:rsid w:val="00BB7830"/>
    <w:rsid w:val="00BC2C80"/>
    <w:rsid w:val="00BC5EF8"/>
    <w:rsid w:val="00BC6861"/>
    <w:rsid w:val="00BC6C37"/>
    <w:rsid w:val="00BC7FFA"/>
    <w:rsid w:val="00BD1B41"/>
    <w:rsid w:val="00BD1E39"/>
    <w:rsid w:val="00BD37A6"/>
    <w:rsid w:val="00BE5EE9"/>
    <w:rsid w:val="00BE5FC9"/>
    <w:rsid w:val="00BE7352"/>
    <w:rsid w:val="00BF58CE"/>
    <w:rsid w:val="00BF6185"/>
    <w:rsid w:val="00C03DF8"/>
    <w:rsid w:val="00C0451E"/>
    <w:rsid w:val="00C0743D"/>
    <w:rsid w:val="00C100B9"/>
    <w:rsid w:val="00C10705"/>
    <w:rsid w:val="00C12D5E"/>
    <w:rsid w:val="00C13639"/>
    <w:rsid w:val="00C14C76"/>
    <w:rsid w:val="00C15981"/>
    <w:rsid w:val="00C1617A"/>
    <w:rsid w:val="00C168D9"/>
    <w:rsid w:val="00C24317"/>
    <w:rsid w:val="00C27A16"/>
    <w:rsid w:val="00C3076E"/>
    <w:rsid w:val="00C3104B"/>
    <w:rsid w:val="00C32101"/>
    <w:rsid w:val="00C33E28"/>
    <w:rsid w:val="00C3557C"/>
    <w:rsid w:val="00C4289F"/>
    <w:rsid w:val="00C45B5A"/>
    <w:rsid w:val="00C50BDF"/>
    <w:rsid w:val="00C50F33"/>
    <w:rsid w:val="00C51793"/>
    <w:rsid w:val="00C5191A"/>
    <w:rsid w:val="00C51A75"/>
    <w:rsid w:val="00C52EE7"/>
    <w:rsid w:val="00C537CC"/>
    <w:rsid w:val="00C65B0B"/>
    <w:rsid w:val="00C65E8C"/>
    <w:rsid w:val="00C67B92"/>
    <w:rsid w:val="00C7003E"/>
    <w:rsid w:val="00C73828"/>
    <w:rsid w:val="00C75EE1"/>
    <w:rsid w:val="00C817A4"/>
    <w:rsid w:val="00C821AE"/>
    <w:rsid w:val="00C85A5E"/>
    <w:rsid w:val="00C87BD4"/>
    <w:rsid w:val="00C87DAE"/>
    <w:rsid w:val="00C9143B"/>
    <w:rsid w:val="00C917AD"/>
    <w:rsid w:val="00CA10A5"/>
    <w:rsid w:val="00CA5ED1"/>
    <w:rsid w:val="00CA693A"/>
    <w:rsid w:val="00CB3251"/>
    <w:rsid w:val="00CB71E8"/>
    <w:rsid w:val="00CC2E8C"/>
    <w:rsid w:val="00CC4A2B"/>
    <w:rsid w:val="00CC6012"/>
    <w:rsid w:val="00CC7853"/>
    <w:rsid w:val="00CD164C"/>
    <w:rsid w:val="00CD2B03"/>
    <w:rsid w:val="00CD2B22"/>
    <w:rsid w:val="00CD43D5"/>
    <w:rsid w:val="00CD76CF"/>
    <w:rsid w:val="00CE1780"/>
    <w:rsid w:val="00CE17AD"/>
    <w:rsid w:val="00CE1B01"/>
    <w:rsid w:val="00CE2241"/>
    <w:rsid w:val="00CE2921"/>
    <w:rsid w:val="00CE56DF"/>
    <w:rsid w:val="00CF03A7"/>
    <w:rsid w:val="00CF1355"/>
    <w:rsid w:val="00CF2E2B"/>
    <w:rsid w:val="00CF3441"/>
    <w:rsid w:val="00CF4C0A"/>
    <w:rsid w:val="00CF53B9"/>
    <w:rsid w:val="00D029B4"/>
    <w:rsid w:val="00D057A5"/>
    <w:rsid w:val="00D07649"/>
    <w:rsid w:val="00D13589"/>
    <w:rsid w:val="00D1397C"/>
    <w:rsid w:val="00D15245"/>
    <w:rsid w:val="00D15917"/>
    <w:rsid w:val="00D16BB0"/>
    <w:rsid w:val="00D2029C"/>
    <w:rsid w:val="00D23F0D"/>
    <w:rsid w:val="00D30BC6"/>
    <w:rsid w:val="00D32101"/>
    <w:rsid w:val="00D403EF"/>
    <w:rsid w:val="00D410D3"/>
    <w:rsid w:val="00D4198D"/>
    <w:rsid w:val="00D41CFA"/>
    <w:rsid w:val="00D454EA"/>
    <w:rsid w:val="00D47448"/>
    <w:rsid w:val="00D47FC7"/>
    <w:rsid w:val="00D502D5"/>
    <w:rsid w:val="00D50A3F"/>
    <w:rsid w:val="00D54809"/>
    <w:rsid w:val="00D57EB1"/>
    <w:rsid w:val="00D60014"/>
    <w:rsid w:val="00D619EF"/>
    <w:rsid w:val="00D6366D"/>
    <w:rsid w:val="00D63C6F"/>
    <w:rsid w:val="00D700BD"/>
    <w:rsid w:val="00D75ACD"/>
    <w:rsid w:val="00D7686C"/>
    <w:rsid w:val="00D76C2E"/>
    <w:rsid w:val="00D82208"/>
    <w:rsid w:val="00D877ED"/>
    <w:rsid w:val="00D87E36"/>
    <w:rsid w:val="00D91840"/>
    <w:rsid w:val="00D923DF"/>
    <w:rsid w:val="00D94E55"/>
    <w:rsid w:val="00DA041B"/>
    <w:rsid w:val="00DA0EBB"/>
    <w:rsid w:val="00DA25F5"/>
    <w:rsid w:val="00DA55A3"/>
    <w:rsid w:val="00DB13D2"/>
    <w:rsid w:val="00DB7106"/>
    <w:rsid w:val="00DB7B9A"/>
    <w:rsid w:val="00DB7CD2"/>
    <w:rsid w:val="00DC1BB6"/>
    <w:rsid w:val="00DD0C85"/>
    <w:rsid w:val="00DD3630"/>
    <w:rsid w:val="00DD405D"/>
    <w:rsid w:val="00DD7724"/>
    <w:rsid w:val="00DE0E4F"/>
    <w:rsid w:val="00DE24D2"/>
    <w:rsid w:val="00DE4CA7"/>
    <w:rsid w:val="00DE76CE"/>
    <w:rsid w:val="00DE7B26"/>
    <w:rsid w:val="00DE7DA1"/>
    <w:rsid w:val="00DF4045"/>
    <w:rsid w:val="00DF443B"/>
    <w:rsid w:val="00E02FE6"/>
    <w:rsid w:val="00E03081"/>
    <w:rsid w:val="00E045D8"/>
    <w:rsid w:val="00E05A34"/>
    <w:rsid w:val="00E05C9E"/>
    <w:rsid w:val="00E0719F"/>
    <w:rsid w:val="00E10ACF"/>
    <w:rsid w:val="00E12A06"/>
    <w:rsid w:val="00E14F18"/>
    <w:rsid w:val="00E16892"/>
    <w:rsid w:val="00E20FD6"/>
    <w:rsid w:val="00E2167D"/>
    <w:rsid w:val="00E22C6C"/>
    <w:rsid w:val="00E240DE"/>
    <w:rsid w:val="00E41AE4"/>
    <w:rsid w:val="00E4389C"/>
    <w:rsid w:val="00E444D6"/>
    <w:rsid w:val="00E44F70"/>
    <w:rsid w:val="00E540F0"/>
    <w:rsid w:val="00E562A3"/>
    <w:rsid w:val="00E57B6D"/>
    <w:rsid w:val="00E64EFF"/>
    <w:rsid w:val="00E67198"/>
    <w:rsid w:val="00E717EC"/>
    <w:rsid w:val="00E7240E"/>
    <w:rsid w:val="00E72CE2"/>
    <w:rsid w:val="00E7531E"/>
    <w:rsid w:val="00E76F70"/>
    <w:rsid w:val="00E840E8"/>
    <w:rsid w:val="00E8587F"/>
    <w:rsid w:val="00E8657B"/>
    <w:rsid w:val="00E865EA"/>
    <w:rsid w:val="00E87D27"/>
    <w:rsid w:val="00E90F5A"/>
    <w:rsid w:val="00E91C40"/>
    <w:rsid w:val="00E920A9"/>
    <w:rsid w:val="00E9325A"/>
    <w:rsid w:val="00E933B1"/>
    <w:rsid w:val="00E94876"/>
    <w:rsid w:val="00E96788"/>
    <w:rsid w:val="00E97913"/>
    <w:rsid w:val="00EA22C4"/>
    <w:rsid w:val="00EA4E09"/>
    <w:rsid w:val="00EC7D6D"/>
    <w:rsid w:val="00ED098B"/>
    <w:rsid w:val="00ED3A03"/>
    <w:rsid w:val="00ED4AA0"/>
    <w:rsid w:val="00ED591E"/>
    <w:rsid w:val="00ED60C4"/>
    <w:rsid w:val="00EE26BF"/>
    <w:rsid w:val="00EE28E0"/>
    <w:rsid w:val="00EE5012"/>
    <w:rsid w:val="00EE718E"/>
    <w:rsid w:val="00EF0313"/>
    <w:rsid w:val="00EF0FD8"/>
    <w:rsid w:val="00EF1F60"/>
    <w:rsid w:val="00EF33CA"/>
    <w:rsid w:val="00EF48E4"/>
    <w:rsid w:val="00F0681E"/>
    <w:rsid w:val="00F06B5B"/>
    <w:rsid w:val="00F07733"/>
    <w:rsid w:val="00F07C07"/>
    <w:rsid w:val="00F101D1"/>
    <w:rsid w:val="00F10C3F"/>
    <w:rsid w:val="00F11560"/>
    <w:rsid w:val="00F11A9E"/>
    <w:rsid w:val="00F12B66"/>
    <w:rsid w:val="00F14B67"/>
    <w:rsid w:val="00F1559F"/>
    <w:rsid w:val="00F1643D"/>
    <w:rsid w:val="00F30F38"/>
    <w:rsid w:val="00F31648"/>
    <w:rsid w:val="00F3210D"/>
    <w:rsid w:val="00F41403"/>
    <w:rsid w:val="00F41615"/>
    <w:rsid w:val="00F4369C"/>
    <w:rsid w:val="00F44E17"/>
    <w:rsid w:val="00F45175"/>
    <w:rsid w:val="00F467C7"/>
    <w:rsid w:val="00F501CE"/>
    <w:rsid w:val="00F51E2C"/>
    <w:rsid w:val="00F54BF6"/>
    <w:rsid w:val="00F55531"/>
    <w:rsid w:val="00F5770A"/>
    <w:rsid w:val="00F60A39"/>
    <w:rsid w:val="00F631D2"/>
    <w:rsid w:val="00F651F2"/>
    <w:rsid w:val="00F666F4"/>
    <w:rsid w:val="00F74CEF"/>
    <w:rsid w:val="00F74F59"/>
    <w:rsid w:val="00F76209"/>
    <w:rsid w:val="00F82DAE"/>
    <w:rsid w:val="00F82FC6"/>
    <w:rsid w:val="00F83D74"/>
    <w:rsid w:val="00F84A74"/>
    <w:rsid w:val="00F85F91"/>
    <w:rsid w:val="00F910DE"/>
    <w:rsid w:val="00F92822"/>
    <w:rsid w:val="00F95D79"/>
    <w:rsid w:val="00F97C19"/>
    <w:rsid w:val="00FA08E9"/>
    <w:rsid w:val="00FA244E"/>
    <w:rsid w:val="00FA3EA0"/>
    <w:rsid w:val="00FA7917"/>
    <w:rsid w:val="00FB4AB0"/>
    <w:rsid w:val="00FB6791"/>
    <w:rsid w:val="00FB6978"/>
    <w:rsid w:val="00FC4915"/>
    <w:rsid w:val="00FC50EB"/>
    <w:rsid w:val="00FC63D4"/>
    <w:rsid w:val="00FC6C93"/>
    <w:rsid w:val="00FC7A7B"/>
    <w:rsid w:val="00FD0741"/>
    <w:rsid w:val="00FD7D24"/>
    <w:rsid w:val="00FE582A"/>
    <w:rsid w:val="00FE6DDB"/>
    <w:rsid w:val="00FE6EF4"/>
    <w:rsid w:val="00FF2D3A"/>
    <w:rsid w:val="00FF3A2E"/>
    <w:rsid w:val="00FF3CEE"/>
    <w:rsid w:val="00FF5102"/>
    <w:rsid w:val="00FF57F5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A2FC8F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14C88"/>
  <w15:chartTrackingRefBased/>
  <w15:docId w15:val="{58067F57-D304-4C5D-9B59-BF87BFD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313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74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http://www.crestcom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uxent.cz/" TargetMode="External"/><Relationship Id="rId17" Type="http://schemas.openxmlformats.org/officeDocument/2006/relationships/hyperlink" Target="mailto:michaela.muczkova@crestcom.cz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xent.cz/apartmany-marina-liptov-33-luxusnich-apartmanu-u-prehrady-liptovska-mara-slovensko/11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uxent.cz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luxen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7198-D689-41E4-BC7C-8801B8F0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Michaela Muczková</cp:lastModifiedBy>
  <cp:revision>17</cp:revision>
  <cp:lastPrinted>2021-10-19T14:18:00Z</cp:lastPrinted>
  <dcterms:created xsi:type="dcterms:W3CDTF">2022-03-04T15:39:00Z</dcterms:created>
  <dcterms:modified xsi:type="dcterms:W3CDTF">2022-03-14T08:43:00Z</dcterms:modified>
</cp:coreProperties>
</file>